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9B" w:rsidRDefault="004D729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1468"/>
      </w:tblGrid>
      <w:tr w:rsidR="00A3099F" w:rsidRPr="00A30B8D" w:rsidTr="000336AF">
        <w:tc>
          <w:tcPr>
            <w:tcW w:w="7054" w:type="dxa"/>
            <w:vAlign w:val="center"/>
          </w:tcPr>
          <w:p w:rsidR="004D729B" w:rsidRDefault="004D729B" w:rsidP="004D729B">
            <w:pPr>
              <w:spacing w:line="800" w:lineRule="exact"/>
              <w:jc w:val="center"/>
              <w:rPr>
                <w:rFonts w:eastAsia="方正大标宋简体" w:hAnsiTheme="majorHAnsi"/>
                <w:b/>
                <w:sz w:val="56"/>
                <w:szCs w:val="52"/>
              </w:rPr>
            </w:pPr>
          </w:p>
          <w:p w:rsidR="00A3099F" w:rsidRPr="00A30B8D" w:rsidRDefault="00A3099F" w:rsidP="004D729B">
            <w:pPr>
              <w:spacing w:line="800" w:lineRule="exact"/>
              <w:jc w:val="center"/>
              <w:rPr>
                <w:rFonts w:eastAsia="方正大标宋简体"/>
                <w:b/>
                <w:sz w:val="44"/>
                <w:szCs w:val="44"/>
              </w:rPr>
            </w:pPr>
            <w:r w:rsidRPr="00A30B8D">
              <w:rPr>
                <w:rFonts w:eastAsia="方正大标宋简体" w:hAnsiTheme="majorHAnsi"/>
                <w:b/>
                <w:sz w:val="56"/>
                <w:szCs w:val="52"/>
              </w:rPr>
              <w:t>兰州市西固区农业农村局</w:t>
            </w:r>
          </w:p>
        </w:tc>
        <w:tc>
          <w:tcPr>
            <w:tcW w:w="1468" w:type="dxa"/>
            <w:vMerge w:val="restart"/>
            <w:vAlign w:val="center"/>
          </w:tcPr>
          <w:p w:rsidR="00A3099F" w:rsidRPr="00A30B8D" w:rsidRDefault="00A3099F" w:rsidP="004D729B">
            <w:pPr>
              <w:spacing w:line="800" w:lineRule="exact"/>
              <w:jc w:val="center"/>
              <w:rPr>
                <w:rFonts w:eastAsia="方正大标宋简体"/>
                <w:b/>
                <w:sz w:val="44"/>
                <w:szCs w:val="44"/>
              </w:rPr>
            </w:pPr>
            <w:r w:rsidRPr="00A30B8D">
              <w:rPr>
                <w:rFonts w:eastAsia="方正大标宋简体" w:hAnsiTheme="majorHAnsi"/>
                <w:b/>
                <w:sz w:val="56"/>
                <w:szCs w:val="52"/>
              </w:rPr>
              <w:t>文件</w:t>
            </w:r>
          </w:p>
        </w:tc>
      </w:tr>
      <w:tr w:rsidR="00A3099F" w:rsidRPr="00A30B8D" w:rsidTr="000336AF">
        <w:tc>
          <w:tcPr>
            <w:tcW w:w="7054" w:type="dxa"/>
            <w:vAlign w:val="center"/>
          </w:tcPr>
          <w:p w:rsidR="00A3099F" w:rsidRPr="00A30B8D" w:rsidRDefault="00A3099F" w:rsidP="004D729B">
            <w:pPr>
              <w:spacing w:line="800" w:lineRule="exact"/>
              <w:jc w:val="center"/>
              <w:rPr>
                <w:rFonts w:eastAsia="方正大标宋简体"/>
                <w:b/>
                <w:sz w:val="44"/>
                <w:szCs w:val="44"/>
              </w:rPr>
            </w:pPr>
            <w:r w:rsidRPr="007C4A3C">
              <w:rPr>
                <w:rFonts w:eastAsia="方正大标宋简体" w:hAnsiTheme="majorHAnsi"/>
                <w:b/>
                <w:spacing w:val="72"/>
                <w:sz w:val="56"/>
                <w:szCs w:val="52"/>
              </w:rPr>
              <w:t>兰州市西固区</w:t>
            </w:r>
            <w:r w:rsidRPr="007C4A3C">
              <w:rPr>
                <w:rFonts w:eastAsia="方正大标宋简体" w:hAnsiTheme="majorHAnsi"/>
                <w:b/>
                <w:spacing w:val="68"/>
                <w:sz w:val="56"/>
                <w:szCs w:val="52"/>
              </w:rPr>
              <w:t>财政</w:t>
            </w:r>
            <w:r w:rsidRPr="00A30B8D">
              <w:rPr>
                <w:rFonts w:eastAsia="方正大标宋简体" w:hAnsiTheme="majorHAnsi"/>
                <w:b/>
                <w:sz w:val="56"/>
                <w:szCs w:val="52"/>
              </w:rPr>
              <w:t>局</w:t>
            </w:r>
          </w:p>
        </w:tc>
        <w:tc>
          <w:tcPr>
            <w:tcW w:w="1468" w:type="dxa"/>
            <w:vMerge/>
            <w:vAlign w:val="center"/>
          </w:tcPr>
          <w:p w:rsidR="00A3099F" w:rsidRPr="00A30B8D" w:rsidRDefault="00A3099F" w:rsidP="004D729B">
            <w:pPr>
              <w:spacing w:line="800" w:lineRule="exact"/>
              <w:jc w:val="center"/>
              <w:rPr>
                <w:rFonts w:eastAsia="方正大标宋简体"/>
                <w:b/>
                <w:sz w:val="44"/>
                <w:szCs w:val="44"/>
              </w:rPr>
            </w:pPr>
          </w:p>
        </w:tc>
      </w:tr>
    </w:tbl>
    <w:p w:rsidR="004D729B" w:rsidRDefault="004D729B" w:rsidP="004D729B">
      <w:pPr>
        <w:spacing w:line="560" w:lineRule="exact"/>
        <w:rPr>
          <w:rFonts w:ascii="仿宋_GB2312" w:eastAsia="仿宋_GB2312" w:hAnsi="仿宋"/>
          <w:sz w:val="32"/>
          <w:szCs w:val="32"/>
        </w:rPr>
      </w:pPr>
    </w:p>
    <w:p w:rsidR="004D729B" w:rsidRDefault="004D729B" w:rsidP="004D729B">
      <w:pPr>
        <w:spacing w:line="560" w:lineRule="exact"/>
        <w:rPr>
          <w:rFonts w:ascii="仿宋_GB2312" w:eastAsia="仿宋_GB2312" w:hAnsi="仿宋"/>
          <w:sz w:val="32"/>
          <w:szCs w:val="32"/>
        </w:rPr>
      </w:pPr>
    </w:p>
    <w:p w:rsidR="00A3099F" w:rsidRPr="00A3099F" w:rsidRDefault="00A3099F" w:rsidP="004D729B">
      <w:pPr>
        <w:spacing w:line="560" w:lineRule="exact"/>
        <w:ind w:firstLineChars="850" w:firstLine="2720"/>
        <w:rPr>
          <w:rFonts w:ascii="仿宋_GB2312" w:eastAsia="仿宋_GB2312"/>
          <w:sz w:val="32"/>
          <w:szCs w:val="32"/>
        </w:rPr>
      </w:pPr>
      <w:r w:rsidRPr="00A3099F">
        <w:rPr>
          <w:rFonts w:ascii="仿宋_GB2312" w:eastAsia="仿宋_GB2312" w:hAnsi="仿宋" w:hint="eastAsia"/>
          <w:sz w:val="32"/>
          <w:szCs w:val="32"/>
        </w:rPr>
        <w:t>西农发〔</w:t>
      </w:r>
      <w:r w:rsidRPr="00A3099F">
        <w:rPr>
          <w:rFonts w:ascii="仿宋_GB2312" w:eastAsia="仿宋_GB2312" w:hint="eastAsia"/>
          <w:sz w:val="32"/>
          <w:szCs w:val="32"/>
        </w:rPr>
        <w:t>2021</w:t>
      </w:r>
      <w:r w:rsidRPr="00A3099F">
        <w:rPr>
          <w:rFonts w:ascii="仿宋_GB2312" w:eastAsia="仿宋_GB2312" w:hAnsi="仿宋" w:hint="eastAsia"/>
          <w:sz w:val="32"/>
          <w:szCs w:val="32"/>
        </w:rPr>
        <w:t>〕</w:t>
      </w:r>
      <w:r w:rsidR="00111F40">
        <w:rPr>
          <w:rFonts w:ascii="仿宋_GB2312" w:eastAsia="仿宋_GB2312" w:hAnsi="仿宋" w:hint="eastAsia"/>
          <w:sz w:val="32"/>
          <w:szCs w:val="32"/>
        </w:rPr>
        <w:t>65</w:t>
      </w:r>
      <w:r w:rsidRPr="00A3099F">
        <w:rPr>
          <w:rFonts w:ascii="仿宋_GB2312" w:eastAsia="仿宋_GB2312" w:hAnsi="仿宋" w:hint="eastAsia"/>
          <w:sz w:val="32"/>
          <w:szCs w:val="32"/>
        </w:rPr>
        <w:t>号</w:t>
      </w:r>
    </w:p>
    <w:p w:rsidR="00004437" w:rsidRDefault="00A3099F" w:rsidP="004D729B">
      <w:pPr>
        <w:spacing w:line="560" w:lineRule="exact"/>
        <w:rPr>
          <w:rFonts w:eastAsia="仿宋"/>
        </w:rPr>
      </w:pPr>
      <w:r w:rsidRPr="00A30B8D">
        <w:rPr>
          <w:rFonts w:eastAsia="仿宋"/>
          <w:u w:val="single"/>
        </w:rPr>
        <w:t xml:space="preserve">                                                 </w:t>
      </w:r>
      <w:r>
        <w:rPr>
          <w:rFonts w:eastAsia="仿宋" w:hint="eastAsia"/>
          <w:u w:val="single"/>
        </w:rPr>
        <w:t xml:space="preserve">        </w:t>
      </w:r>
      <w:r w:rsidR="004D729B">
        <w:rPr>
          <w:rFonts w:eastAsia="仿宋" w:hint="eastAsia"/>
          <w:u w:val="single"/>
        </w:rPr>
        <w:t xml:space="preserve">      </w:t>
      </w:r>
      <w:r>
        <w:rPr>
          <w:rFonts w:eastAsia="仿宋" w:hint="eastAsia"/>
          <w:u w:val="single"/>
        </w:rPr>
        <w:t xml:space="preserve">                  </w:t>
      </w:r>
    </w:p>
    <w:tbl>
      <w:tblPr>
        <w:tblStyle w:val="a3"/>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A91133" w:rsidRPr="00A91133" w:rsidTr="00A91133">
        <w:tc>
          <w:tcPr>
            <w:tcW w:w="7054" w:type="dxa"/>
            <w:vAlign w:val="center"/>
          </w:tcPr>
          <w:p w:rsidR="00A91133" w:rsidRPr="00A91133" w:rsidRDefault="00A91133" w:rsidP="004D729B">
            <w:pPr>
              <w:spacing w:line="560" w:lineRule="exact"/>
              <w:rPr>
                <w:rFonts w:eastAsia="方正大标宋简体"/>
                <w:b/>
                <w:sz w:val="44"/>
                <w:szCs w:val="44"/>
              </w:rPr>
            </w:pPr>
          </w:p>
        </w:tc>
      </w:tr>
    </w:tbl>
    <w:p w:rsidR="00A91133" w:rsidRDefault="00A91133" w:rsidP="004D729B">
      <w:pPr>
        <w:adjustRightInd w:val="0"/>
        <w:snapToGrid w:val="0"/>
        <w:spacing w:line="560" w:lineRule="exact"/>
        <w:ind w:left="220" w:hangingChars="50" w:hanging="220"/>
        <w:jc w:val="center"/>
        <w:rPr>
          <w:rFonts w:ascii="方正大标宋简体" w:eastAsia="方正大标宋简体" w:hAnsiTheme="majorHAnsi"/>
          <w:sz w:val="44"/>
          <w:szCs w:val="44"/>
        </w:rPr>
      </w:pPr>
      <w:r>
        <w:rPr>
          <w:rFonts w:ascii="方正大标宋简体" w:eastAsia="方正大标宋简体" w:hAnsiTheme="majorHAnsi" w:hint="eastAsia"/>
          <w:sz w:val="44"/>
          <w:szCs w:val="44"/>
        </w:rPr>
        <w:t>兰州市西固区农业农村局 兰州市西固区财</w:t>
      </w:r>
    </w:p>
    <w:p w:rsidR="00A91133" w:rsidRDefault="00A91133" w:rsidP="004D729B">
      <w:pPr>
        <w:adjustRightInd w:val="0"/>
        <w:snapToGrid w:val="0"/>
        <w:spacing w:line="560" w:lineRule="exact"/>
        <w:ind w:firstLineChars="100" w:firstLine="440"/>
        <w:jc w:val="left"/>
        <w:rPr>
          <w:rFonts w:ascii="方正大标宋简体" w:eastAsia="方正大标宋简体" w:hAnsiTheme="majorHAnsi"/>
          <w:sz w:val="44"/>
          <w:szCs w:val="44"/>
        </w:rPr>
      </w:pPr>
      <w:r>
        <w:rPr>
          <w:rFonts w:ascii="方正大标宋简体" w:eastAsia="方正大标宋简体" w:hAnsiTheme="majorHAnsi" w:hint="eastAsia"/>
          <w:sz w:val="44"/>
          <w:szCs w:val="44"/>
        </w:rPr>
        <w:t>政局</w:t>
      </w:r>
      <w:r w:rsidR="00E119DE">
        <w:rPr>
          <w:rFonts w:ascii="方正大标宋简体" w:eastAsia="方正大标宋简体" w:hAnsiTheme="majorHAnsi" w:hint="eastAsia"/>
          <w:sz w:val="44"/>
          <w:szCs w:val="44"/>
        </w:rPr>
        <w:t>关于</w:t>
      </w:r>
      <w:r w:rsidR="003C56EE">
        <w:rPr>
          <w:rFonts w:ascii="方正大标宋简体" w:eastAsia="方正大标宋简体" w:hAnsiTheme="majorHAnsi" w:hint="eastAsia"/>
          <w:sz w:val="44"/>
          <w:szCs w:val="44"/>
        </w:rPr>
        <w:t>印发</w:t>
      </w:r>
      <w:r w:rsidR="0019506A" w:rsidRPr="00004437">
        <w:rPr>
          <w:rFonts w:ascii="方正大标宋简体" w:eastAsia="方正大标宋简体" w:hAnsiTheme="majorHAnsi" w:hint="eastAsia"/>
          <w:sz w:val="44"/>
          <w:szCs w:val="44"/>
        </w:rPr>
        <w:t>《</w:t>
      </w:r>
      <w:r w:rsidR="00F72B89">
        <w:rPr>
          <w:rFonts w:ascii="方正大标宋简体" w:eastAsia="方正大标宋简体" w:hAnsiTheme="majorHAnsi" w:hint="eastAsia"/>
          <w:sz w:val="44"/>
          <w:szCs w:val="44"/>
        </w:rPr>
        <w:t>兰州市</w:t>
      </w:r>
      <w:r w:rsidR="0019506A" w:rsidRPr="00004437">
        <w:rPr>
          <w:rFonts w:ascii="方正大标宋简体" w:eastAsia="方正大标宋简体" w:hAnsiTheme="majorHAnsi" w:hint="eastAsia"/>
          <w:sz w:val="44"/>
          <w:szCs w:val="44"/>
        </w:rPr>
        <w:t>西固区2021—</w:t>
      </w:r>
    </w:p>
    <w:p w:rsidR="00A91133" w:rsidRPr="00A91133" w:rsidRDefault="0019506A" w:rsidP="004D729B">
      <w:pPr>
        <w:adjustRightInd w:val="0"/>
        <w:snapToGrid w:val="0"/>
        <w:spacing w:line="560" w:lineRule="exact"/>
        <w:ind w:firstLineChars="200" w:firstLine="880"/>
        <w:jc w:val="left"/>
        <w:rPr>
          <w:rFonts w:ascii="方正大标宋简体" w:eastAsia="方正大标宋简体" w:hAnsiTheme="majorHAnsi"/>
          <w:sz w:val="44"/>
          <w:szCs w:val="44"/>
        </w:rPr>
      </w:pPr>
      <w:r w:rsidRPr="00A91133">
        <w:rPr>
          <w:rFonts w:ascii="方正大标宋简体" w:eastAsia="方正大标宋简体" w:hAnsiTheme="majorHAnsi" w:hint="eastAsia"/>
          <w:sz w:val="44"/>
          <w:szCs w:val="44"/>
        </w:rPr>
        <w:t>2023年农机</w:t>
      </w:r>
      <w:r w:rsidR="00004437" w:rsidRPr="00A91133">
        <w:rPr>
          <w:rFonts w:ascii="方正大标宋简体" w:eastAsia="方正大标宋简体" w:hAnsiTheme="majorHAnsi" w:hint="eastAsia"/>
          <w:sz w:val="44"/>
          <w:szCs w:val="44"/>
        </w:rPr>
        <w:t>购置</w:t>
      </w:r>
      <w:r w:rsidR="003C56EE" w:rsidRPr="00A91133">
        <w:rPr>
          <w:rFonts w:ascii="方正大标宋简体" w:eastAsia="方正大标宋简体" w:hAnsiTheme="majorHAnsi" w:hint="eastAsia"/>
          <w:sz w:val="44"/>
          <w:szCs w:val="44"/>
        </w:rPr>
        <w:t>补贴实施方案》的</w:t>
      </w:r>
    </w:p>
    <w:p w:rsidR="0019506A" w:rsidRPr="00A91133" w:rsidRDefault="00A91133" w:rsidP="004D729B">
      <w:pPr>
        <w:pStyle w:val="a9"/>
        <w:adjustRightInd w:val="0"/>
        <w:snapToGrid w:val="0"/>
        <w:spacing w:line="560" w:lineRule="exact"/>
        <w:ind w:left="1240" w:firstLineChars="0" w:firstLine="0"/>
        <w:jc w:val="left"/>
        <w:rPr>
          <w:rFonts w:ascii="方正大标宋简体" w:eastAsia="方正大标宋简体" w:hAnsiTheme="majorHAnsi"/>
          <w:sz w:val="44"/>
          <w:szCs w:val="44"/>
        </w:rPr>
      </w:pPr>
      <w:r>
        <w:rPr>
          <w:rFonts w:ascii="方正大标宋简体" w:eastAsia="方正大标宋简体" w:hAnsiTheme="majorHAnsi" w:hint="eastAsia"/>
          <w:sz w:val="44"/>
          <w:szCs w:val="44"/>
        </w:rPr>
        <w:t xml:space="preserve">         </w:t>
      </w:r>
      <w:r w:rsidR="003C56EE" w:rsidRPr="00A91133">
        <w:rPr>
          <w:rFonts w:ascii="方正大标宋简体" w:eastAsia="方正大标宋简体" w:hAnsiTheme="majorHAnsi" w:hint="eastAsia"/>
          <w:sz w:val="44"/>
          <w:szCs w:val="44"/>
        </w:rPr>
        <w:t>通</w:t>
      </w:r>
      <w:r>
        <w:rPr>
          <w:rFonts w:ascii="方正大标宋简体" w:eastAsia="方正大标宋简体" w:hAnsiTheme="majorHAnsi" w:hint="eastAsia"/>
          <w:sz w:val="44"/>
          <w:szCs w:val="44"/>
        </w:rPr>
        <w:t xml:space="preserve">  </w:t>
      </w:r>
      <w:r w:rsidR="003C56EE" w:rsidRPr="00A91133">
        <w:rPr>
          <w:rFonts w:ascii="方正大标宋简体" w:eastAsia="方正大标宋简体" w:hAnsiTheme="majorHAnsi" w:hint="eastAsia"/>
          <w:sz w:val="44"/>
          <w:szCs w:val="44"/>
        </w:rPr>
        <w:t>知</w:t>
      </w:r>
    </w:p>
    <w:p w:rsidR="0019506A" w:rsidRDefault="0019506A" w:rsidP="004D729B">
      <w:pPr>
        <w:adjustRightInd w:val="0"/>
        <w:snapToGrid w:val="0"/>
        <w:spacing w:line="560" w:lineRule="exact"/>
        <w:jc w:val="center"/>
        <w:rPr>
          <w:rFonts w:ascii="方正大标宋简体" w:eastAsia="方正大标宋简体"/>
          <w:sz w:val="44"/>
          <w:szCs w:val="44"/>
        </w:rPr>
      </w:pPr>
    </w:p>
    <w:p w:rsidR="004D729B" w:rsidRPr="00004437" w:rsidRDefault="004D729B" w:rsidP="004D729B">
      <w:pPr>
        <w:adjustRightInd w:val="0"/>
        <w:snapToGrid w:val="0"/>
        <w:spacing w:line="560" w:lineRule="exact"/>
        <w:jc w:val="center"/>
        <w:rPr>
          <w:rFonts w:ascii="方正大标宋简体" w:eastAsia="方正大标宋简体"/>
          <w:sz w:val="44"/>
          <w:szCs w:val="44"/>
        </w:rPr>
      </w:pPr>
    </w:p>
    <w:p w:rsidR="0019506A" w:rsidRPr="00DC0C08" w:rsidRDefault="003C56EE" w:rsidP="004D729B">
      <w:pPr>
        <w:pStyle w:val="a5"/>
        <w:spacing w:line="560" w:lineRule="exact"/>
        <w:jc w:val="both"/>
        <w:rPr>
          <w:rFonts w:ascii="仿宋_GB2312" w:eastAsia="仿宋_GB2312" w:hAnsi="微软雅黑" w:cs="微软雅黑"/>
          <w:sz w:val="32"/>
          <w:szCs w:val="32"/>
        </w:rPr>
      </w:pPr>
      <w:r>
        <w:rPr>
          <w:rFonts w:ascii="仿宋_GB2312" w:eastAsia="仿宋_GB2312" w:hAnsi="微软雅黑" w:cs="仿宋_GB2312" w:hint="eastAsia"/>
          <w:sz w:val="32"/>
          <w:szCs w:val="32"/>
          <w:shd w:val="clear" w:color="auto" w:fill="FFFFFF"/>
        </w:rPr>
        <w:t>各乡</w:t>
      </w:r>
      <w:r w:rsidR="00A91133">
        <w:rPr>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镇</w:t>
      </w:r>
      <w:r w:rsidR="00A91133">
        <w:rPr>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政府、涉农街道办事处</w:t>
      </w:r>
      <w:r w:rsidR="0019506A" w:rsidRPr="00DC0C08">
        <w:rPr>
          <w:rFonts w:ascii="仿宋_GB2312" w:eastAsia="仿宋_GB2312" w:hAnsi="微软雅黑" w:cs="仿宋_GB2312" w:hint="eastAsia"/>
          <w:sz w:val="32"/>
          <w:szCs w:val="32"/>
          <w:shd w:val="clear" w:color="auto" w:fill="FFFFFF"/>
        </w:rPr>
        <w:t>：</w:t>
      </w:r>
    </w:p>
    <w:p w:rsidR="0019506A" w:rsidRPr="00DC0C08" w:rsidRDefault="0019506A" w:rsidP="004D729B">
      <w:pPr>
        <w:pStyle w:val="a5"/>
        <w:spacing w:line="560" w:lineRule="exact"/>
        <w:ind w:firstLine="645"/>
        <w:jc w:val="both"/>
        <w:rPr>
          <w:rFonts w:ascii="仿宋_GB2312" w:eastAsia="仿宋_GB2312" w:hAnsi="微软雅黑" w:cs="仿宋_GB2312"/>
          <w:sz w:val="32"/>
          <w:szCs w:val="32"/>
          <w:shd w:val="clear" w:color="auto" w:fill="FFFFFF"/>
        </w:rPr>
      </w:pPr>
      <w:r w:rsidRPr="00DC0C08">
        <w:rPr>
          <w:rFonts w:ascii="仿宋_GB2312" w:eastAsia="仿宋_GB2312" w:hAnsi="微软雅黑" w:cs="仿宋_GB2312" w:hint="eastAsia"/>
          <w:sz w:val="32"/>
          <w:szCs w:val="32"/>
          <w:shd w:val="clear" w:color="auto" w:fill="FFFFFF"/>
        </w:rPr>
        <w:t>为切实做好</w:t>
      </w:r>
      <w:r w:rsidR="003C56EE">
        <w:rPr>
          <w:rFonts w:ascii="仿宋_GB2312" w:eastAsia="仿宋_GB2312" w:hAnsi="微软雅黑" w:cs="仿宋_GB2312" w:hint="eastAsia"/>
          <w:sz w:val="32"/>
          <w:szCs w:val="32"/>
          <w:shd w:val="clear" w:color="auto" w:fill="FFFFFF"/>
        </w:rPr>
        <w:t>我区</w:t>
      </w:r>
      <w:r w:rsidRPr="00DC0C08">
        <w:rPr>
          <w:rFonts w:ascii="仿宋_GB2312" w:eastAsia="仿宋_GB2312" w:hAnsi="微软雅黑" w:cs="仿宋_GB2312" w:hint="eastAsia"/>
          <w:sz w:val="32"/>
          <w:szCs w:val="32"/>
          <w:shd w:val="clear" w:color="auto" w:fill="FFFFFF"/>
        </w:rPr>
        <w:t>2021-2023年农机购置补贴政策实施工作，支持引导农业机械化全程全面高质高效发展，充分发挥政策效益，有效支撑粮食安全、重要农产品有效供给和农民增收，促进农业高质高效发展，</w:t>
      </w:r>
      <w:r w:rsidR="00A91133">
        <w:rPr>
          <w:rFonts w:ascii="仿宋_GB2312" w:eastAsia="仿宋_GB2312" w:hAnsi="微软雅黑" w:cs="仿宋_GB2312" w:hint="eastAsia"/>
          <w:sz w:val="32"/>
          <w:szCs w:val="32"/>
          <w:shd w:val="clear" w:color="auto" w:fill="FFFFFF"/>
        </w:rPr>
        <w:t>助力全面推进乡村振兴、加快农业农村现代化，</w:t>
      </w:r>
      <w:r w:rsidR="003C56EE" w:rsidRPr="008323D7">
        <w:rPr>
          <w:rFonts w:ascii="仿宋_GB2312" w:eastAsia="仿宋_GB2312" w:hAnsi="微软雅黑" w:cs="仿宋_GB2312" w:hint="eastAsia"/>
          <w:sz w:val="32"/>
          <w:szCs w:val="32"/>
          <w:shd w:val="clear" w:color="auto" w:fill="FFFFFF"/>
        </w:rPr>
        <w:t>根据</w:t>
      </w:r>
      <w:r w:rsidR="00A91133" w:rsidRPr="008323D7">
        <w:rPr>
          <w:rFonts w:ascii="仿宋_GB2312" w:eastAsia="仿宋_GB2312" w:hAnsi="微软雅黑" w:cs="仿宋_GB2312" w:hint="eastAsia"/>
          <w:sz w:val="32"/>
          <w:szCs w:val="32"/>
          <w:shd w:val="clear" w:color="auto" w:fill="FFFFFF"/>
        </w:rPr>
        <w:t>《</w:t>
      </w:r>
      <w:r w:rsidR="004D729B" w:rsidRPr="008323D7">
        <w:rPr>
          <w:rFonts w:ascii="仿宋_GB2312" w:eastAsia="仿宋_GB2312" w:hAnsi="微软雅黑" w:cs="仿宋_GB2312" w:hint="eastAsia"/>
          <w:sz w:val="32"/>
          <w:szCs w:val="32"/>
          <w:shd w:val="clear" w:color="auto" w:fill="FFFFFF"/>
        </w:rPr>
        <w:t xml:space="preserve">甘肃省农业农村厅 </w:t>
      </w:r>
      <w:r w:rsidRPr="008323D7">
        <w:rPr>
          <w:rFonts w:ascii="仿宋_GB2312" w:eastAsia="仿宋_GB2312" w:hAnsi="微软雅黑" w:cs="仿宋_GB2312" w:hint="eastAsia"/>
          <w:sz w:val="32"/>
          <w:szCs w:val="32"/>
          <w:shd w:val="clear" w:color="auto" w:fill="FFFFFF"/>
        </w:rPr>
        <w:t>甘肃省财政厅</w:t>
      </w:r>
      <w:r w:rsidR="00A91133" w:rsidRPr="008323D7">
        <w:rPr>
          <w:rFonts w:ascii="仿宋_GB2312" w:eastAsia="仿宋_GB2312" w:hAnsi="微软雅黑" w:cs="仿宋_GB2312" w:hint="eastAsia"/>
          <w:sz w:val="32"/>
          <w:szCs w:val="32"/>
          <w:shd w:val="clear" w:color="auto" w:fill="FFFFFF"/>
        </w:rPr>
        <w:t>关于印发〈甘肃省2021—2023年农机购置补贴实施方案〉</w:t>
      </w:r>
      <w:r w:rsidR="004D729B" w:rsidRPr="008323D7">
        <w:rPr>
          <w:rFonts w:ascii="仿宋_GB2312" w:eastAsia="仿宋_GB2312" w:hAnsi="微软雅黑" w:cs="仿宋_GB2312" w:hint="eastAsia"/>
          <w:sz w:val="32"/>
          <w:szCs w:val="32"/>
          <w:shd w:val="clear" w:color="auto" w:fill="FFFFFF"/>
        </w:rPr>
        <w:t>的通知</w:t>
      </w:r>
      <w:r w:rsidRPr="008323D7">
        <w:rPr>
          <w:rFonts w:ascii="仿宋_GB2312" w:eastAsia="仿宋_GB2312" w:hAnsi="微软雅黑" w:cs="仿宋_GB2312" w:hint="eastAsia"/>
          <w:sz w:val="32"/>
          <w:szCs w:val="32"/>
          <w:shd w:val="clear" w:color="auto" w:fill="FFFFFF"/>
        </w:rPr>
        <w:t>》（</w:t>
      </w:r>
      <w:r w:rsidRPr="008323D7">
        <w:rPr>
          <w:rFonts w:ascii="仿宋_GB2312" w:eastAsia="仿宋_GB2312" w:hAnsi="宋体" w:cs="仿宋_GB2312" w:hint="eastAsia"/>
          <w:sz w:val="32"/>
          <w:szCs w:val="32"/>
          <w:shd w:val="clear" w:color="auto" w:fill="FFFFFF"/>
        </w:rPr>
        <w:t>甘农财发〔2021〕45号</w:t>
      </w:r>
      <w:r w:rsidRPr="008323D7">
        <w:rPr>
          <w:rFonts w:ascii="仿宋_GB2312" w:eastAsia="仿宋_GB2312" w:hAnsi="微软雅黑" w:cs="仿宋_GB2312" w:hint="eastAsia"/>
          <w:sz w:val="32"/>
          <w:szCs w:val="32"/>
          <w:shd w:val="clear" w:color="auto" w:fill="FFFFFF"/>
        </w:rPr>
        <w:t>）</w:t>
      </w:r>
      <w:r w:rsidR="004D729B" w:rsidRPr="008323D7">
        <w:rPr>
          <w:rFonts w:ascii="仿宋_GB2312" w:eastAsia="仿宋_GB2312" w:hAnsi="微软雅黑" w:cs="仿宋_GB2312" w:hint="eastAsia"/>
          <w:sz w:val="32"/>
          <w:szCs w:val="32"/>
          <w:shd w:val="clear" w:color="auto" w:fill="FFFFFF"/>
        </w:rPr>
        <w:t>等</w:t>
      </w:r>
      <w:r w:rsidRPr="008323D7">
        <w:rPr>
          <w:rFonts w:ascii="仿宋_GB2312" w:eastAsia="仿宋_GB2312" w:hAnsi="微软雅黑" w:cs="仿宋_GB2312" w:hint="eastAsia"/>
          <w:sz w:val="32"/>
          <w:szCs w:val="32"/>
          <w:shd w:val="clear" w:color="auto" w:fill="FFFFFF"/>
        </w:rPr>
        <w:t>文件精神，结合</w:t>
      </w:r>
      <w:r>
        <w:rPr>
          <w:rFonts w:ascii="仿宋_GB2312" w:eastAsia="仿宋_GB2312" w:hAnsi="微软雅黑" w:cs="仿宋_GB2312" w:hint="eastAsia"/>
          <w:sz w:val="32"/>
          <w:szCs w:val="32"/>
          <w:shd w:val="clear" w:color="auto" w:fill="FFFFFF"/>
        </w:rPr>
        <w:t>我区实际，制定《</w:t>
      </w:r>
      <w:r w:rsidR="00F85BF1">
        <w:rPr>
          <w:rFonts w:ascii="仿宋_GB2312" w:eastAsia="仿宋_GB2312" w:hAnsi="微软雅黑" w:cs="仿宋_GB2312" w:hint="eastAsia"/>
          <w:sz w:val="32"/>
          <w:szCs w:val="32"/>
          <w:shd w:val="clear" w:color="auto" w:fill="FFFFFF"/>
        </w:rPr>
        <w:t>兰州市</w:t>
      </w:r>
      <w:r>
        <w:rPr>
          <w:rFonts w:ascii="仿宋_GB2312" w:eastAsia="仿宋_GB2312" w:hAnsi="微软雅黑" w:cs="仿宋_GB2312" w:hint="eastAsia"/>
          <w:sz w:val="32"/>
          <w:szCs w:val="32"/>
          <w:shd w:val="clear" w:color="auto" w:fill="FFFFFF"/>
        </w:rPr>
        <w:t>西固</w:t>
      </w:r>
      <w:r w:rsidRPr="00DC0C08">
        <w:rPr>
          <w:rFonts w:ascii="仿宋_GB2312" w:eastAsia="仿宋_GB2312" w:hAnsi="微软雅黑" w:cs="仿宋_GB2312" w:hint="eastAsia"/>
          <w:sz w:val="32"/>
          <w:szCs w:val="32"/>
          <w:shd w:val="clear" w:color="auto" w:fill="FFFFFF"/>
        </w:rPr>
        <w:t>区2021</w:t>
      </w:r>
      <w:r w:rsidRPr="00DC0C08">
        <w:rPr>
          <w:rFonts w:ascii="仿宋_GB2312" w:eastAsia="仿宋_GB2312" w:hAnsi="宋体" w:cs="宋体" w:hint="eastAsia"/>
          <w:sz w:val="32"/>
          <w:szCs w:val="32"/>
          <w:shd w:val="clear" w:color="auto" w:fill="FFFFFF"/>
        </w:rPr>
        <w:t>—</w:t>
      </w:r>
      <w:r w:rsidRPr="00DC0C08">
        <w:rPr>
          <w:rFonts w:ascii="仿宋_GB2312" w:eastAsia="仿宋_GB2312" w:hAnsi="微软雅黑" w:cs="仿宋_GB2312" w:hint="eastAsia"/>
          <w:sz w:val="32"/>
          <w:szCs w:val="32"/>
          <w:shd w:val="clear" w:color="auto" w:fill="FFFFFF"/>
        </w:rPr>
        <w:t>2023</w:t>
      </w:r>
      <w:r w:rsidR="00004437">
        <w:rPr>
          <w:rFonts w:ascii="仿宋_GB2312" w:eastAsia="仿宋_GB2312" w:hAnsi="微软雅黑" w:cs="仿宋_GB2312" w:hint="eastAsia"/>
          <w:sz w:val="32"/>
          <w:szCs w:val="32"/>
          <w:shd w:val="clear" w:color="auto" w:fill="FFFFFF"/>
        </w:rPr>
        <w:t>年农机购置补贴实</w:t>
      </w:r>
      <w:r w:rsidR="00004437">
        <w:rPr>
          <w:rFonts w:ascii="仿宋_GB2312" w:eastAsia="仿宋_GB2312" w:hAnsi="微软雅黑" w:cs="仿宋_GB2312" w:hint="eastAsia"/>
          <w:sz w:val="32"/>
          <w:szCs w:val="32"/>
          <w:shd w:val="clear" w:color="auto" w:fill="FFFFFF"/>
        </w:rPr>
        <w:lastRenderedPageBreak/>
        <w:t>施方案》，</w:t>
      </w:r>
      <w:r w:rsidR="003C56EE">
        <w:rPr>
          <w:rFonts w:ascii="仿宋_GB2312" w:eastAsia="仿宋_GB2312" w:hAnsi="微软雅黑" w:cs="仿宋_GB2312" w:hint="eastAsia"/>
          <w:sz w:val="32"/>
          <w:szCs w:val="32"/>
          <w:shd w:val="clear" w:color="auto" w:fill="FFFFFF"/>
        </w:rPr>
        <w:t>现予印发</w:t>
      </w:r>
      <w:r w:rsidR="00F72B89">
        <w:rPr>
          <w:rFonts w:ascii="仿宋_GB2312" w:eastAsia="仿宋_GB2312" w:hAnsi="微软雅黑" w:cs="仿宋_GB2312" w:hint="eastAsia"/>
          <w:sz w:val="32"/>
          <w:szCs w:val="32"/>
          <w:shd w:val="clear" w:color="auto" w:fill="FFFFFF"/>
        </w:rPr>
        <w:t>，</w:t>
      </w:r>
      <w:r w:rsidRPr="00DC0C08">
        <w:rPr>
          <w:rFonts w:ascii="仿宋_GB2312" w:eastAsia="仿宋_GB2312" w:hAnsi="微软雅黑" w:cs="仿宋_GB2312" w:hint="eastAsia"/>
          <w:sz w:val="32"/>
          <w:szCs w:val="32"/>
          <w:shd w:val="clear" w:color="auto" w:fill="FFFFFF"/>
        </w:rPr>
        <w:t>请</w:t>
      </w:r>
      <w:r w:rsidR="003C56EE">
        <w:rPr>
          <w:rFonts w:ascii="仿宋_GB2312" w:eastAsia="仿宋_GB2312" w:hAnsi="微软雅黑" w:cs="仿宋_GB2312" w:hint="eastAsia"/>
          <w:sz w:val="32"/>
          <w:szCs w:val="32"/>
          <w:shd w:val="clear" w:color="auto" w:fill="FFFFFF"/>
        </w:rPr>
        <w:t>遵照执行</w:t>
      </w:r>
      <w:r w:rsidRPr="00DC0C08">
        <w:rPr>
          <w:rFonts w:ascii="仿宋_GB2312" w:eastAsia="仿宋_GB2312" w:hAnsi="微软雅黑" w:cs="仿宋_GB2312" w:hint="eastAsia"/>
          <w:sz w:val="32"/>
          <w:szCs w:val="32"/>
          <w:shd w:val="clear" w:color="auto" w:fill="FFFFFF"/>
        </w:rPr>
        <w:t>。</w:t>
      </w:r>
    </w:p>
    <w:p w:rsidR="003C56EE" w:rsidRDefault="003C56EE" w:rsidP="004D729B">
      <w:pPr>
        <w:adjustRightInd w:val="0"/>
        <w:snapToGrid w:val="0"/>
        <w:spacing w:line="560" w:lineRule="exact"/>
        <w:rPr>
          <w:rFonts w:ascii="仿宋_GB2312" w:eastAsia="仿宋_GB2312"/>
          <w:w w:val="92"/>
          <w:sz w:val="32"/>
          <w:szCs w:val="32"/>
        </w:rPr>
      </w:pPr>
    </w:p>
    <w:p w:rsidR="004D729B" w:rsidRDefault="004D729B" w:rsidP="004D729B">
      <w:pPr>
        <w:adjustRightInd w:val="0"/>
        <w:snapToGrid w:val="0"/>
        <w:spacing w:line="560" w:lineRule="exact"/>
        <w:rPr>
          <w:rFonts w:ascii="仿宋_GB2312" w:eastAsia="仿宋_GB2312"/>
          <w:w w:val="92"/>
          <w:sz w:val="32"/>
          <w:szCs w:val="32"/>
        </w:rPr>
      </w:pPr>
    </w:p>
    <w:p w:rsidR="004D729B" w:rsidRDefault="004D729B" w:rsidP="004D729B">
      <w:pPr>
        <w:adjustRightInd w:val="0"/>
        <w:snapToGrid w:val="0"/>
        <w:spacing w:line="560" w:lineRule="exact"/>
        <w:rPr>
          <w:rFonts w:ascii="仿宋_GB2312" w:eastAsia="仿宋_GB2312"/>
          <w:w w:val="92"/>
          <w:sz w:val="32"/>
          <w:szCs w:val="32"/>
        </w:rPr>
      </w:pPr>
    </w:p>
    <w:p w:rsidR="004D729B" w:rsidRDefault="004D729B" w:rsidP="004D729B">
      <w:pPr>
        <w:adjustRightInd w:val="0"/>
        <w:snapToGrid w:val="0"/>
        <w:spacing w:line="560" w:lineRule="exact"/>
        <w:rPr>
          <w:rFonts w:ascii="仿宋_GB2312" w:eastAsia="仿宋_GB2312"/>
          <w:w w:val="92"/>
          <w:sz w:val="32"/>
          <w:szCs w:val="32"/>
        </w:rPr>
      </w:pPr>
    </w:p>
    <w:p w:rsidR="004D729B" w:rsidRPr="008323D7" w:rsidRDefault="003C56EE" w:rsidP="008323D7">
      <w:pPr>
        <w:adjustRightInd w:val="0"/>
        <w:snapToGrid w:val="0"/>
        <w:spacing w:line="560" w:lineRule="exact"/>
        <w:ind w:firstLineChars="245" w:firstLine="717"/>
        <w:rPr>
          <w:rFonts w:ascii="仿宋_GB2312" w:eastAsia="仿宋_GB2312"/>
          <w:w w:val="92"/>
          <w:sz w:val="32"/>
          <w:szCs w:val="32"/>
        </w:rPr>
      </w:pPr>
      <w:r>
        <w:rPr>
          <w:rFonts w:ascii="仿宋_GB2312" w:eastAsia="仿宋_GB2312" w:hint="eastAsia"/>
          <w:w w:val="92"/>
          <w:sz w:val="32"/>
          <w:szCs w:val="32"/>
        </w:rPr>
        <w:t>兰州市西固区</w:t>
      </w:r>
      <w:r w:rsidRPr="007E6523">
        <w:rPr>
          <w:rFonts w:ascii="仿宋_GB2312" w:eastAsia="仿宋_GB2312" w:hint="eastAsia"/>
          <w:w w:val="92"/>
          <w:sz w:val="32"/>
          <w:szCs w:val="32"/>
        </w:rPr>
        <w:t>农业农村局</w:t>
      </w:r>
      <w:r>
        <w:rPr>
          <w:rFonts w:ascii="仿宋_GB2312" w:eastAsia="仿宋_GB2312" w:hint="eastAsia"/>
          <w:w w:val="92"/>
          <w:sz w:val="32"/>
          <w:szCs w:val="32"/>
        </w:rPr>
        <w:t xml:space="preserve">      </w:t>
      </w:r>
      <w:r w:rsidRPr="007E6523">
        <w:rPr>
          <w:rFonts w:ascii="仿宋_GB2312" w:eastAsia="仿宋_GB2312" w:hint="eastAsia"/>
          <w:w w:val="92"/>
          <w:sz w:val="32"/>
          <w:szCs w:val="32"/>
        </w:rPr>
        <w:t>兰州市</w:t>
      </w:r>
      <w:r>
        <w:rPr>
          <w:rFonts w:ascii="仿宋_GB2312" w:eastAsia="仿宋_GB2312" w:hint="eastAsia"/>
          <w:w w:val="92"/>
          <w:sz w:val="32"/>
          <w:szCs w:val="32"/>
        </w:rPr>
        <w:t>西固区财政局</w:t>
      </w:r>
    </w:p>
    <w:p w:rsidR="008323D7" w:rsidRDefault="008323D7" w:rsidP="008323D7">
      <w:pPr>
        <w:adjustRightInd w:val="0"/>
        <w:snapToGrid w:val="0"/>
        <w:spacing w:line="560" w:lineRule="exact"/>
        <w:ind w:firstLineChars="1550" w:firstLine="4960"/>
        <w:rPr>
          <w:rFonts w:ascii="仿宋_GB2312" w:eastAsia="仿宋_GB2312"/>
          <w:sz w:val="32"/>
          <w:szCs w:val="32"/>
        </w:rPr>
      </w:pPr>
    </w:p>
    <w:p w:rsidR="003C56EE" w:rsidRDefault="003C56EE" w:rsidP="008323D7">
      <w:pPr>
        <w:adjustRightInd w:val="0"/>
        <w:snapToGrid w:val="0"/>
        <w:spacing w:line="560" w:lineRule="exact"/>
        <w:ind w:firstLineChars="1550" w:firstLine="4960"/>
        <w:rPr>
          <w:rFonts w:ascii="仿宋_GB2312" w:eastAsia="仿宋_GB2312"/>
          <w:sz w:val="32"/>
          <w:szCs w:val="32"/>
        </w:rPr>
      </w:pPr>
      <w:r w:rsidRPr="007E6523">
        <w:rPr>
          <w:rFonts w:ascii="仿宋_GB2312" w:eastAsia="仿宋_GB2312" w:hint="eastAsia"/>
          <w:sz w:val="32"/>
          <w:szCs w:val="32"/>
        </w:rPr>
        <w:t>202</w:t>
      </w:r>
      <w:r>
        <w:rPr>
          <w:rFonts w:ascii="仿宋_GB2312" w:eastAsia="仿宋_GB2312" w:hint="eastAsia"/>
          <w:sz w:val="32"/>
          <w:szCs w:val="32"/>
        </w:rPr>
        <w:t>1</w:t>
      </w:r>
      <w:r w:rsidRPr="007E6523">
        <w:rPr>
          <w:rFonts w:ascii="仿宋_GB2312" w:eastAsia="仿宋_GB2312" w:hint="eastAsia"/>
          <w:sz w:val="32"/>
          <w:szCs w:val="32"/>
        </w:rPr>
        <w:t>年</w:t>
      </w:r>
      <w:r>
        <w:rPr>
          <w:rFonts w:ascii="仿宋_GB2312" w:eastAsia="仿宋_GB2312" w:hint="eastAsia"/>
          <w:sz w:val="32"/>
          <w:szCs w:val="32"/>
        </w:rPr>
        <w:t>8</w:t>
      </w:r>
      <w:r w:rsidRPr="007E6523">
        <w:rPr>
          <w:rFonts w:ascii="仿宋_GB2312" w:eastAsia="仿宋_GB2312" w:hint="eastAsia"/>
          <w:sz w:val="32"/>
          <w:szCs w:val="32"/>
        </w:rPr>
        <w:t>月</w:t>
      </w:r>
      <w:r w:rsidR="005A1092">
        <w:rPr>
          <w:rFonts w:ascii="仿宋_GB2312" w:eastAsia="仿宋_GB2312" w:hint="eastAsia"/>
          <w:sz w:val="32"/>
          <w:szCs w:val="32"/>
        </w:rPr>
        <w:t>25</w:t>
      </w:r>
      <w:r w:rsidRPr="007E6523">
        <w:rPr>
          <w:rFonts w:ascii="仿宋_GB2312" w:eastAsia="仿宋_GB2312" w:hint="eastAsia"/>
          <w:sz w:val="32"/>
          <w:szCs w:val="32"/>
        </w:rPr>
        <w:t>日</w:t>
      </w:r>
    </w:p>
    <w:p w:rsidR="003C56EE" w:rsidRPr="00DC4C4D" w:rsidRDefault="003C56EE" w:rsidP="004D729B">
      <w:pPr>
        <w:adjustRightInd w:val="0"/>
        <w:snapToGrid w:val="0"/>
        <w:spacing w:line="560" w:lineRule="exact"/>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4D729B" w:rsidRDefault="004D729B" w:rsidP="003C56EE">
      <w:pPr>
        <w:adjustRightInd w:val="0"/>
        <w:snapToGrid w:val="0"/>
        <w:spacing w:line="600" w:lineRule="exact"/>
        <w:ind w:firstLineChars="50" w:firstLine="220"/>
        <w:jc w:val="center"/>
        <w:rPr>
          <w:rFonts w:asciiTheme="minorEastAsia" w:eastAsiaTheme="minorEastAsia" w:hAnsiTheme="minorEastAsia"/>
          <w:sz w:val="44"/>
          <w:szCs w:val="44"/>
        </w:rPr>
      </w:pPr>
    </w:p>
    <w:p w:rsidR="004D729B" w:rsidRDefault="004D729B" w:rsidP="004D729B">
      <w:pPr>
        <w:adjustRightInd w:val="0"/>
        <w:snapToGrid w:val="0"/>
        <w:spacing w:line="600" w:lineRule="exact"/>
        <w:rPr>
          <w:rFonts w:asciiTheme="minorEastAsia" w:eastAsiaTheme="minorEastAsia" w:hAnsiTheme="minorEastAsia"/>
          <w:sz w:val="44"/>
          <w:szCs w:val="44"/>
        </w:rPr>
      </w:pPr>
    </w:p>
    <w:p w:rsidR="004D729B" w:rsidRDefault="004D729B" w:rsidP="004D729B">
      <w:pPr>
        <w:adjustRightInd w:val="0"/>
        <w:snapToGrid w:val="0"/>
        <w:spacing w:line="560" w:lineRule="exact"/>
        <w:ind w:firstLineChars="50" w:firstLine="220"/>
        <w:jc w:val="center"/>
        <w:rPr>
          <w:rFonts w:asciiTheme="minorEastAsia" w:eastAsiaTheme="minorEastAsia" w:hAnsiTheme="minorEastAsia"/>
          <w:sz w:val="44"/>
          <w:szCs w:val="44"/>
        </w:rPr>
      </w:pPr>
    </w:p>
    <w:p w:rsidR="00A3099F" w:rsidRPr="008323D7" w:rsidRDefault="003F373C" w:rsidP="004D729B">
      <w:pPr>
        <w:adjustRightInd w:val="0"/>
        <w:snapToGrid w:val="0"/>
        <w:spacing w:line="560" w:lineRule="exact"/>
        <w:ind w:firstLineChars="50" w:firstLine="220"/>
        <w:jc w:val="center"/>
        <w:rPr>
          <w:rFonts w:ascii="方正大标宋简体" w:eastAsia="方正大标宋简体" w:hAnsiTheme="minorEastAsia"/>
          <w:sz w:val="44"/>
          <w:szCs w:val="44"/>
        </w:rPr>
      </w:pPr>
      <w:r w:rsidRPr="008323D7">
        <w:rPr>
          <w:rFonts w:ascii="方正大标宋简体" w:eastAsia="方正大标宋简体" w:hAnsiTheme="minorEastAsia" w:hint="eastAsia"/>
          <w:sz w:val="44"/>
          <w:szCs w:val="44"/>
        </w:rPr>
        <w:lastRenderedPageBreak/>
        <w:t>兰州市</w:t>
      </w:r>
      <w:r w:rsidR="00004437" w:rsidRPr="008323D7">
        <w:rPr>
          <w:rFonts w:ascii="方正大标宋简体" w:eastAsia="方正大标宋简体" w:hAnsiTheme="minorEastAsia" w:hint="eastAsia"/>
          <w:sz w:val="44"/>
          <w:szCs w:val="44"/>
        </w:rPr>
        <w:t>西固区</w:t>
      </w:r>
      <w:r w:rsidR="0019506A" w:rsidRPr="008323D7">
        <w:rPr>
          <w:rFonts w:ascii="方正大标宋简体" w:eastAsia="方正大标宋简体" w:hAnsiTheme="minorEastAsia" w:hint="eastAsia"/>
          <w:sz w:val="44"/>
          <w:szCs w:val="44"/>
        </w:rPr>
        <w:t>2021—2023年农机购置</w:t>
      </w:r>
    </w:p>
    <w:p w:rsidR="0019506A" w:rsidRPr="008323D7" w:rsidRDefault="0019506A" w:rsidP="004D729B">
      <w:pPr>
        <w:adjustRightInd w:val="0"/>
        <w:snapToGrid w:val="0"/>
        <w:spacing w:line="560" w:lineRule="exact"/>
        <w:jc w:val="center"/>
        <w:rPr>
          <w:rFonts w:ascii="方正大标宋简体" w:eastAsia="方正大标宋简体" w:hAnsiTheme="minorEastAsia"/>
          <w:sz w:val="44"/>
          <w:szCs w:val="44"/>
        </w:rPr>
      </w:pPr>
      <w:r w:rsidRPr="008323D7">
        <w:rPr>
          <w:rFonts w:ascii="方正大标宋简体" w:eastAsia="方正大标宋简体" w:hAnsiTheme="minorEastAsia" w:hint="eastAsia"/>
          <w:sz w:val="44"/>
          <w:szCs w:val="44"/>
        </w:rPr>
        <w:t>补贴实施方案</w:t>
      </w:r>
    </w:p>
    <w:p w:rsidR="0019506A" w:rsidRPr="003F373C" w:rsidRDefault="0019506A" w:rsidP="004D729B">
      <w:pPr>
        <w:pStyle w:val="a5"/>
        <w:spacing w:line="560" w:lineRule="exact"/>
        <w:jc w:val="both"/>
        <w:rPr>
          <w:rFonts w:asciiTheme="majorHAnsi" w:eastAsia="黑体" w:hAnsiTheme="majorHAnsi" w:cs="黑体"/>
          <w:color w:val="333333"/>
          <w:sz w:val="32"/>
          <w:szCs w:val="32"/>
          <w:shd w:val="clear" w:color="auto" w:fill="FFFFFF"/>
        </w:rPr>
      </w:pPr>
    </w:p>
    <w:p w:rsidR="0019506A" w:rsidRPr="00061F0F" w:rsidRDefault="0019506A" w:rsidP="004D729B">
      <w:pPr>
        <w:pStyle w:val="a5"/>
        <w:spacing w:line="560" w:lineRule="exact"/>
        <w:ind w:firstLine="645"/>
        <w:jc w:val="both"/>
        <w:rPr>
          <w:rFonts w:ascii="黑体" w:eastAsia="黑体" w:hAnsi="黑体" w:cs="微软雅黑"/>
          <w:sz w:val="32"/>
          <w:szCs w:val="32"/>
        </w:rPr>
      </w:pPr>
      <w:r w:rsidRPr="00061F0F">
        <w:rPr>
          <w:rFonts w:ascii="黑体" w:eastAsia="黑体" w:hAnsi="黑体" w:cs="黑体"/>
          <w:sz w:val="32"/>
          <w:szCs w:val="32"/>
          <w:shd w:val="clear" w:color="auto" w:fill="FFFFFF"/>
        </w:rPr>
        <w:t>一、实施原则与实施重点</w:t>
      </w:r>
    </w:p>
    <w:p w:rsidR="0019506A" w:rsidRPr="00DC0C08" w:rsidRDefault="0019506A" w:rsidP="004D729B">
      <w:pPr>
        <w:pStyle w:val="a5"/>
        <w:spacing w:line="560" w:lineRule="exact"/>
        <w:ind w:firstLine="645"/>
        <w:jc w:val="both"/>
        <w:rPr>
          <w:rFonts w:ascii="楷体_GB2312" w:eastAsia="楷体_GB2312" w:hAnsi="仿宋_GB2312" w:cs="仿宋_GB2312"/>
          <w:b/>
          <w:bCs/>
          <w:sz w:val="32"/>
          <w:szCs w:val="32"/>
        </w:rPr>
      </w:pPr>
      <w:r w:rsidRPr="00DC0C08">
        <w:rPr>
          <w:rStyle w:val="a6"/>
          <w:rFonts w:ascii="楷体_GB2312" w:eastAsia="楷体_GB2312" w:hAnsi="仿宋_GB2312" w:cs="仿宋_GB2312" w:hint="eastAsia"/>
          <w:bCs/>
          <w:sz w:val="32"/>
          <w:szCs w:val="32"/>
          <w:shd w:val="clear" w:color="auto" w:fill="FFFFFF"/>
        </w:rPr>
        <w:t>（一）实施原则</w:t>
      </w:r>
    </w:p>
    <w:p w:rsidR="0019506A" w:rsidRPr="004D729B" w:rsidRDefault="0019506A" w:rsidP="004D729B">
      <w:pPr>
        <w:pStyle w:val="a5"/>
        <w:spacing w:line="560" w:lineRule="exact"/>
        <w:ind w:firstLine="645"/>
        <w:jc w:val="both"/>
        <w:rPr>
          <w:rFonts w:ascii="仿宋_GB2312" w:eastAsia="仿宋_GB2312" w:hAnsi="仿宋_GB2312" w:cs="仿宋_GB2312"/>
          <w:sz w:val="32"/>
          <w:szCs w:val="32"/>
          <w:shd w:val="clear" w:color="auto" w:fill="FFFFFF"/>
        </w:rPr>
      </w:pPr>
      <w:r w:rsidRPr="00DC0C08">
        <w:rPr>
          <w:rFonts w:ascii="仿宋_GB2312" w:eastAsia="仿宋_GB2312" w:hAnsi="仿宋_GB2312" w:cs="仿宋_GB2312" w:hint="eastAsia"/>
          <w:sz w:val="32"/>
          <w:szCs w:val="32"/>
          <w:shd w:val="clear" w:color="auto" w:fill="FFFFFF"/>
        </w:rPr>
        <w:t>坚持以习近平新时代中国特色社会主义思想为指导，全面贯彻党的十九大和十九届二中、三中、四中、五中全会精神，落实党中央、省委</w:t>
      </w:r>
      <w:r w:rsidR="004D729B" w:rsidRPr="008323D7">
        <w:rPr>
          <w:rFonts w:ascii="仿宋_GB2312" w:eastAsia="仿宋_GB2312" w:hAnsi="仿宋_GB2312" w:cs="仿宋_GB2312" w:hint="eastAsia"/>
          <w:sz w:val="32"/>
          <w:szCs w:val="32"/>
          <w:shd w:val="clear" w:color="auto" w:fill="FFFFFF"/>
        </w:rPr>
        <w:t>、市委、区委</w:t>
      </w:r>
      <w:r w:rsidRPr="008323D7">
        <w:rPr>
          <w:rFonts w:ascii="仿宋_GB2312" w:eastAsia="仿宋_GB2312" w:hAnsi="仿宋_GB2312" w:cs="仿宋_GB2312" w:hint="eastAsia"/>
          <w:sz w:val="32"/>
          <w:szCs w:val="32"/>
          <w:shd w:val="clear" w:color="auto" w:fill="FFFFFF"/>
        </w:rPr>
        <w:t>对“三农”工作决策部</w:t>
      </w:r>
      <w:r w:rsidRPr="00DC0C08">
        <w:rPr>
          <w:rFonts w:ascii="仿宋_GB2312" w:eastAsia="仿宋_GB2312" w:hAnsi="仿宋_GB2312" w:cs="仿宋_GB2312" w:hint="eastAsia"/>
          <w:sz w:val="32"/>
          <w:szCs w:val="32"/>
          <w:shd w:val="clear" w:color="auto" w:fill="FFFFFF"/>
        </w:rPr>
        <w:t>署和《国务院关于加快推进农业机械化和农机装备产业转型升级的指导意见》（国发〔2018〕42号）、《甘肃省人民政府关于加快推进农业机械化和农机装备产业转型升级的实施意见》（甘政发〔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w:t>
      </w:r>
      <w:r w:rsidR="00676E85">
        <w:rPr>
          <w:rFonts w:ascii="仿宋_GB2312" w:eastAsia="仿宋_GB2312" w:hAnsi="仿宋_GB2312" w:cs="仿宋_GB2312" w:hint="eastAsia"/>
          <w:sz w:val="32"/>
          <w:szCs w:val="32"/>
          <w:shd w:val="clear" w:color="auto" w:fill="FFFFFF"/>
        </w:rPr>
        <w:t>全区</w:t>
      </w:r>
      <w:r w:rsidRPr="00DC0C08">
        <w:rPr>
          <w:rFonts w:ascii="仿宋_GB2312" w:eastAsia="仿宋_GB2312" w:hAnsi="仿宋_GB2312" w:cs="仿宋_GB2312" w:hint="eastAsia"/>
          <w:sz w:val="32"/>
          <w:szCs w:val="32"/>
          <w:shd w:val="clear" w:color="auto" w:fill="FFFFFF"/>
        </w:rPr>
        <w:t>农业农村现代化提供坚实支撑。</w:t>
      </w:r>
    </w:p>
    <w:p w:rsidR="0019506A" w:rsidRPr="00DC0C08" w:rsidRDefault="0019506A" w:rsidP="004D729B">
      <w:pPr>
        <w:pStyle w:val="a5"/>
        <w:spacing w:line="560" w:lineRule="exact"/>
        <w:ind w:firstLine="645"/>
        <w:jc w:val="both"/>
        <w:rPr>
          <w:rStyle w:val="a6"/>
          <w:rFonts w:ascii="楷体_GB2312" w:eastAsia="楷体_GB2312"/>
          <w:bCs/>
          <w:shd w:val="clear" w:color="auto" w:fill="FFFFFF"/>
        </w:rPr>
      </w:pPr>
      <w:r w:rsidRPr="00DC0C08">
        <w:rPr>
          <w:rStyle w:val="a6"/>
          <w:rFonts w:ascii="楷体_GB2312" w:eastAsia="楷体_GB2312" w:hAnsi="仿宋_GB2312" w:cs="仿宋_GB2312" w:hint="eastAsia"/>
          <w:bCs/>
          <w:sz w:val="32"/>
          <w:szCs w:val="32"/>
          <w:shd w:val="clear" w:color="auto" w:fill="FFFFFF"/>
        </w:rPr>
        <w:t>（二）实施重点</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Style w:val="a6"/>
          <w:rFonts w:ascii="仿宋_GB2312" w:eastAsia="仿宋_GB2312" w:hAnsi="仿宋_GB2312" w:cs="仿宋_GB2312" w:hint="eastAsia"/>
          <w:sz w:val="32"/>
          <w:szCs w:val="32"/>
          <w:shd w:val="clear" w:color="auto" w:fill="FFFFFF"/>
        </w:rPr>
        <w:t>一是</w:t>
      </w:r>
      <w:r w:rsidRPr="00DC0C08">
        <w:rPr>
          <w:rFonts w:ascii="仿宋_GB2312" w:eastAsia="仿宋_GB2312" w:hAnsi="仿宋_GB2312" w:cs="仿宋_GB2312" w:hint="eastAsia"/>
          <w:sz w:val="32"/>
          <w:szCs w:val="32"/>
          <w:shd w:val="clear" w:color="auto" w:fill="FFFFFF"/>
        </w:rPr>
        <w:t>在支持重点方面着力突出稳产保供。将粮食、生猪等重要农畜产品生产所需机具全部列入补贴范围，应补尽补。将烘干、种子加工、标准化猪舍、畜禽粪污资源化利用等方面成套设施装备纳入农机新产品补贴试点范围，加快推广应</w:t>
      </w:r>
      <w:r w:rsidRPr="00DC0C08">
        <w:rPr>
          <w:rFonts w:ascii="仿宋_GB2312" w:eastAsia="仿宋_GB2312" w:hAnsi="仿宋_GB2312" w:cs="仿宋_GB2312" w:hint="eastAsia"/>
          <w:sz w:val="32"/>
          <w:szCs w:val="32"/>
          <w:shd w:val="clear" w:color="auto" w:fill="FFFFFF"/>
        </w:rPr>
        <w:lastRenderedPageBreak/>
        <w:t>用步伐</w:t>
      </w:r>
      <w:r w:rsidR="008323D7">
        <w:rPr>
          <w:rFonts w:ascii="仿宋_GB2312" w:eastAsia="仿宋_GB2312" w:hAnsi="仿宋_GB2312" w:cs="仿宋_GB2312" w:hint="eastAsia"/>
          <w:sz w:val="32"/>
          <w:szCs w:val="32"/>
          <w:shd w:val="clear" w:color="auto" w:fill="FFFFFF"/>
        </w:rPr>
        <w:t>。</w:t>
      </w:r>
      <w:r w:rsidRPr="008323D7">
        <w:rPr>
          <w:rStyle w:val="a6"/>
          <w:rFonts w:ascii="仿宋_GB2312" w:eastAsia="仿宋_GB2312" w:hAnsi="仿宋_GB2312" w:cs="仿宋_GB2312" w:hint="eastAsia"/>
          <w:sz w:val="32"/>
          <w:szCs w:val="32"/>
          <w:shd w:val="clear" w:color="auto" w:fill="FFFFFF"/>
        </w:rPr>
        <w:t>二是</w:t>
      </w:r>
      <w:r w:rsidRPr="008323D7">
        <w:rPr>
          <w:rFonts w:ascii="仿宋_GB2312" w:eastAsia="仿宋_GB2312" w:hAnsi="仿宋_GB2312" w:cs="仿宋_GB2312" w:hint="eastAsia"/>
          <w:sz w:val="32"/>
          <w:szCs w:val="32"/>
          <w:shd w:val="clear" w:color="auto" w:fill="FFFFFF"/>
        </w:rPr>
        <w:t>在补贴资质方</w:t>
      </w:r>
      <w:r w:rsidR="008323D7" w:rsidRPr="008323D7">
        <w:rPr>
          <w:rFonts w:ascii="仿宋_GB2312" w:eastAsia="仿宋_GB2312" w:hAnsi="仿宋_GB2312" w:cs="仿宋_GB2312" w:hint="eastAsia"/>
          <w:sz w:val="32"/>
          <w:szCs w:val="32"/>
          <w:shd w:val="clear" w:color="auto" w:fill="FFFFFF"/>
        </w:rPr>
        <w:t>面着力突出农机科技自主创新。推广使用智能终端和应用智能作业模式，</w:t>
      </w:r>
      <w:r w:rsidRPr="008323D7">
        <w:rPr>
          <w:rFonts w:ascii="仿宋_GB2312" w:eastAsia="仿宋_GB2312" w:hAnsi="仿宋_GB2312" w:cs="仿宋_GB2312" w:hint="eastAsia"/>
          <w:sz w:val="32"/>
          <w:szCs w:val="32"/>
          <w:shd w:val="clear" w:color="auto" w:fill="FFFFFF"/>
        </w:rPr>
        <w:t>鼓励农机创新产品通过开展农机专项鉴定取得补贴资质，列入补贴范围；对暂时无法开展农机鉴定的高端智能创新农机产品通过农机新产品购置补贴试点方式予以补贴。</w:t>
      </w:r>
      <w:r w:rsidRPr="00DC0C08">
        <w:rPr>
          <w:rStyle w:val="a6"/>
          <w:rFonts w:ascii="仿宋_GB2312" w:eastAsia="仿宋_GB2312" w:hAnsi="仿宋_GB2312" w:cs="仿宋_GB2312" w:hint="eastAsia"/>
          <w:sz w:val="32"/>
          <w:szCs w:val="32"/>
          <w:shd w:val="clear" w:color="auto" w:fill="FFFFFF"/>
        </w:rPr>
        <w:t>三是</w:t>
      </w:r>
      <w:r w:rsidRPr="00DC0C08">
        <w:rPr>
          <w:rFonts w:ascii="仿宋_GB2312" w:eastAsia="仿宋_GB2312" w:hAnsi="仿宋_GB2312" w:cs="仿宋_GB2312" w:hint="eastAsia"/>
          <w:sz w:val="32"/>
          <w:szCs w:val="32"/>
          <w:shd w:val="clear" w:color="auto" w:fill="FFFFFF"/>
        </w:rPr>
        <w:t>在补贴标准方面着力做到“有升有降”。</w:t>
      </w:r>
      <w:r w:rsidR="008323D7">
        <w:rPr>
          <w:rFonts w:ascii="仿宋_GB2312" w:eastAsia="仿宋_GB2312" w:hAnsi="仿宋_GB2312" w:cs="仿宋_GB2312" w:hint="eastAsia"/>
          <w:sz w:val="32"/>
          <w:szCs w:val="32"/>
          <w:shd w:val="clear" w:color="auto" w:fill="FFFFFF"/>
        </w:rPr>
        <w:t>甘肃省农机购置补贴实施方案中</w:t>
      </w:r>
      <w:r w:rsidRPr="00DC0C08">
        <w:rPr>
          <w:rFonts w:ascii="仿宋_GB2312" w:eastAsia="仿宋_GB2312" w:hAnsi="仿宋_GB2312" w:cs="仿宋_GB2312" w:hint="eastAsia"/>
          <w:sz w:val="32"/>
          <w:szCs w:val="32"/>
          <w:shd w:val="clear" w:color="auto" w:fill="FFFFFF"/>
        </w:rPr>
        <w:t>提升</w:t>
      </w:r>
      <w:r w:rsidR="008323D7">
        <w:rPr>
          <w:rFonts w:ascii="仿宋_GB2312" w:eastAsia="仿宋_GB2312" w:hAnsi="仿宋_GB2312" w:cs="仿宋_GB2312" w:hint="eastAsia"/>
          <w:sz w:val="32"/>
          <w:szCs w:val="32"/>
          <w:shd w:val="clear" w:color="auto" w:fill="FFFFFF"/>
        </w:rPr>
        <w:t>了</w:t>
      </w:r>
      <w:r w:rsidRPr="00DC0C08">
        <w:rPr>
          <w:rFonts w:ascii="仿宋_GB2312" w:eastAsia="仿宋_GB2312" w:hAnsi="仿宋_GB2312" w:cs="仿宋_GB2312" w:hint="eastAsia"/>
          <w:sz w:val="32"/>
          <w:szCs w:val="32"/>
          <w:shd w:val="clear" w:color="auto" w:fill="FFFFFF"/>
        </w:rPr>
        <w:t>部分重点补贴机具补贴额，测算比例从30%提高到35%，包括小麦、玉米、马铃薯等粮食生产薄弱环节所需机具，</w:t>
      </w:r>
      <w:r w:rsidRPr="008323D7">
        <w:rPr>
          <w:rFonts w:ascii="仿宋_GB2312" w:eastAsia="仿宋_GB2312" w:hAnsi="仿宋_GB2312" w:cs="仿宋_GB2312" w:hint="eastAsia"/>
          <w:sz w:val="32"/>
          <w:szCs w:val="32"/>
          <w:shd w:val="clear" w:color="auto" w:fill="FFFFFF"/>
        </w:rPr>
        <w:t>丘陵山区特色产业发展急需的新机具以及智能、复式、高端产品；逐</w:t>
      </w:r>
      <w:r w:rsidRPr="00DC0C08">
        <w:rPr>
          <w:rFonts w:ascii="仿宋_GB2312" w:eastAsia="仿宋_GB2312" w:hAnsi="仿宋_GB2312" w:cs="仿宋_GB2312" w:hint="eastAsia"/>
          <w:sz w:val="32"/>
          <w:szCs w:val="32"/>
          <w:shd w:val="clear" w:color="auto" w:fill="FFFFFF"/>
        </w:rPr>
        <w:t>步降低保有量明显过多、技术相对落后的轮式拖拉机等机具品目的补贴额，到2023年将其补贴额测算比例降低至15%及以下，并将部分低价值的机具退出补贴范围。</w:t>
      </w:r>
      <w:r w:rsidRPr="008323D7">
        <w:rPr>
          <w:rStyle w:val="a6"/>
          <w:rFonts w:ascii="仿宋_GB2312" w:eastAsia="仿宋_GB2312" w:hAnsi="仿宋_GB2312" w:cs="仿宋_GB2312" w:hint="eastAsia"/>
          <w:sz w:val="32"/>
          <w:szCs w:val="32"/>
          <w:shd w:val="clear" w:color="auto" w:fill="FFFFFF"/>
        </w:rPr>
        <w:t>四是</w:t>
      </w:r>
      <w:r w:rsidR="008323D7" w:rsidRPr="008323D7">
        <w:rPr>
          <w:rFonts w:ascii="仿宋_GB2312" w:eastAsia="仿宋_GB2312" w:hAnsi="仿宋_GB2312" w:cs="仿宋_GB2312" w:hint="eastAsia"/>
          <w:sz w:val="32"/>
          <w:szCs w:val="32"/>
          <w:shd w:val="clear" w:color="auto" w:fill="FFFFFF"/>
        </w:rPr>
        <w:t>在政策实施方面着力提升监督服务效能，</w:t>
      </w:r>
      <w:r w:rsidRPr="008323D7">
        <w:rPr>
          <w:rFonts w:ascii="仿宋_GB2312" w:eastAsia="仿宋_GB2312" w:hAnsi="仿宋_GB2312" w:cs="仿宋_GB2312" w:hint="eastAsia"/>
          <w:sz w:val="32"/>
          <w:szCs w:val="32"/>
          <w:shd w:val="clear" w:color="auto" w:fill="FFFFFF"/>
        </w:rPr>
        <w:t>提升信息化水平，加快补贴资金兑付，保障农民和企业合法权益，营造良好营商环境。</w:t>
      </w:r>
      <w:r w:rsidRPr="00DC0C08">
        <w:rPr>
          <w:rFonts w:ascii="仿宋_GB2312" w:eastAsia="仿宋_GB2312" w:hAnsi="仿宋_GB2312" w:cs="仿宋_GB2312" w:hint="eastAsia"/>
          <w:sz w:val="32"/>
          <w:szCs w:val="32"/>
          <w:shd w:val="clear" w:color="auto" w:fill="FFFFFF"/>
        </w:rPr>
        <w:t>优化办理流程，缩短机具核验办理时限。充分发挥专业机构技术优势和大数据信息优势，提升违规行为排查和监控能力。对套取、骗取补贴资金的产销企业上报省厅实行罚款处理，从严整治违规行为。</w:t>
      </w:r>
    </w:p>
    <w:p w:rsidR="0019506A" w:rsidRPr="00DC0C08" w:rsidRDefault="0019506A" w:rsidP="004D729B">
      <w:pPr>
        <w:pStyle w:val="a5"/>
        <w:spacing w:line="560" w:lineRule="exact"/>
        <w:ind w:firstLine="645"/>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二、补贴范围和补贴资质</w:t>
      </w:r>
    </w:p>
    <w:p w:rsidR="0019506A" w:rsidRPr="00DC0C08" w:rsidRDefault="0019506A" w:rsidP="004D729B">
      <w:pPr>
        <w:pStyle w:val="a5"/>
        <w:spacing w:line="560" w:lineRule="exact"/>
        <w:ind w:firstLine="645"/>
        <w:jc w:val="both"/>
        <w:rPr>
          <w:rStyle w:val="a6"/>
          <w:rFonts w:ascii="楷体_GB2312" w:eastAsia="楷体_GB2312"/>
          <w:bCs/>
          <w:shd w:val="clear" w:color="auto" w:fill="FFFFFF"/>
        </w:rPr>
      </w:pPr>
      <w:r w:rsidRPr="00DC0C08">
        <w:rPr>
          <w:rStyle w:val="a6"/>
          <w:rFonts w:ascii="楷体_GB2312" w:eastAsia="楷体_GB2312" w:hAnsi="仿宋_GB2312" w:cs="仿宋_GB2312" w:hint="eastAsia"/>
          <w:bCs/>
          <w:sz w:val="32"/>
          <w:szCs w:val="32"/>
          <w:shd w:val="clear" w:color="auto" w:fill="FFFFFF"/>
        </w:rPr>
        <w:t>（一）补贴范围</w:t>
      </w:r>
    </w:p>
    <w:p w:rsidR="008323D7" w:rsidRDefault="0019506A" w:rsidP="004D729B">
      <w:pPr>
        <w:pStyle w:val="a5"/>
        <w:spacing w:line="560" w:lineRule="exact"/>
        <w:ind w:firstLine="645"/>
        <w:jc w:val="both"/>
        <w:rPr>
          <w:rFonts w:ascii="仿宋_GB2312" w:eastAsia="仿宋_GB2312" w:hAnsi="仿宋_GB2312" w:cs="仿宋_GB2312"/>
          <w:sz w:val="32"/>
          <w:szCs w:val="32"/>
          <w:u w:val="single"/>
          <w:shd w:val="clear" w:color="auto" w:fill="FFFFFF"/>
        </w:rPr>
      </w:pPr>
      <w:r w:rsidRPr="00DC0C08">
        <w:rPr>
          <w:rFonts w:ascii="仿宋_GB2312" w:eastAsia="仿宋_GB2312" w:hAnsi="仿宋_GB2312" w:cs="仿宋_GB2312" w:hint="eastAsia"/>
          <w:sz w:val="32"/>
          <w:szCs w:val="32"/>
          <w:shd w:val="clear" w:color="auto" w:fill="FFFFFF"/>
        </w:rPr>
        <w:t>中央财政资金全省农机购置补贴机具种类范围（以下简称“补贴范围”）为15大类43个小类156</w:t>
      </w:r>
      <w:r w:rsidR="00602A1D">
        <w:rPr>
          <w:rFonts w:ascii="仿宋_GB2312" w:eastAsia="仿宋_GB2312" w:hAnsi="仿宋_GB2312" w:cs="仿宋_GB2312" w:hint="eastAsia"/>
          <w:sz w:val="32"/>
          <w:szCs w:val="32"/>
          <w:shd w:val="clear" w:color="auto" w:fill="FFFFFF"/>
        </w:rPr>
        <w:t>个品目。补贴机具种类</w:t>
      </w:r>
      <w:r w:rsidR="00602A1D" w:rsidRPr="008323D7">
        <w:rPr>
          <w:rFonts w:ascii="仿宋_GB2312" w:eastAsia="仿宋_GB2312" w:hAnsi="仿宋_GB2312" w:cs="仿宋_GB2312" w:hint="eastAsia"/>
          <w:sz w:val="32"/>
          <w:szCs w:val="32"/>
          <w:shd w:val="clear" w:color="auto" w:fill="FFFFFF"/>
        </w:rPr>
        <w:t>范围</w:t>
      </w:r>
      <w:r w:rsidRPr="008323D7">
        <w:rPr>
          <w:rFonts w:ascii="仿宋_GB2312" w:eastAsia="仿宋_GB2312" w:hAnsi="仿宋_GB2312" w:cs="仿宋_GB2312" w:hint="eastAsia"/>
          <w:sz w:val="32"/>
          <w:szCs w:val="32"/>
          <w:shd w:val="clear" w:color="auto" w:fill="FFFFFF"/>
        </w:rPr>
        <w:t>根据农业生</w:t>
      </w:r>
      <w:r w:rsidRPr="00DC0C08">
        <w:rPr>
          <w:rFonts w:ascii="仿宋_GB2312" w:eastAsia="仿宋_GB2312" w:hAnsi="仿宋_GB2312" w:cs="仿宋_GB2312" w:hint="eastAsia"/>
          <w:sz w:val="32"/>
          <w:szCs w:val="32"/>
          <w:shd w:val="clear" w:color="auto" w:fill="FFFFFF"/>
        </w:rPr>
        <w:t>产需要和农机购置补贴政策实施情况按年度进行调整。我区农机购置补贴政策覆盖</w:t>
      </w:r>
      <w:r w:rsidRPr="008323D7">
        <w:rPr>
          <w:rFonts w:ascii="仿宋_GB2312" w:eastAsia="仿宋_GB2312" w:hAnsi="仿宋_GB2312" w:cs="仿宋_GB2312" w:hint="eastAsia"/>
          <w:sz w:val="32"/>
          <w:szCs w:val="32"/>
          <w:shd w:val="clear" w:color="auto" w:fill="FFFFFF"/>
        </w:rPr>
        <w:t>全区所有</w:t>
      </w:r>
      <w:r w:rsidR="00602A1D" w:rsidRPr="008323D7">
        <w:rPr>
          <w:rFonts w:ascii="仿宋_GB2312" w:eastAsia="仿宋_GB2312" w:hAnsi="仿宋_GB2312" w:cs="仿宋_GB2312" w:hint="eastAsia"/>
          <w:sz w:val="32"/>
          <w:szCs w:val="32"/>
          <w:shd w:val="clear" w:color="auto" w:fill="FFFFFF"/>
        </w:rPr>
        <w:t>乡</w:t>
      </w:r>
      <w:r w:rsidR="008323D7">
        <w:rPr>
          <w:rFonts w:ascii="仿宋_GB2312" w:eastAsia="仿宋_GB2312" w:hAnsi="仿宋_GB2312" w:cs="仿宋_GB2312" w:hint="eastAsia"/>
          <w:sz w:val="32"/>
          <w:szCs w:val="32"/>
          <w:shd w:val="clear" w:color="auto" w:fill="FFFFFF"/>
        </w:rPr>
        <w:lastRenderedPageBreak/>
        <w:t>（</w:t>
      </w:r>
      <w:r w:rsidR="00602A1D" w:rsidRPr="008323D7">
        <w:rPr>
          <w:rFonts w:ascii="仿宋_GB2312" w:eastAsia="仿宋_GB2312" w:hAnsi="仿宋_GB2312" w:cs="仿宋_GB2312" w:hint="eastAsia"/>
          <w:sz w:val="32"/>
          <w:szCs w:val="32"/>
          <w:shd w:val="clear" w:color="auto" w:fill="FFFFFF"/>
        </w:rPr>
        <w:t>镇</w:t>
      </w:r>
      <w:r w:rsidR="008323D7">
        <w:rPr>
          <w:rFonts w:ascii="仿宋_GB2312" w:eastAsia="仿宋_GB2312" w:hAnsi="仿宋_GB2312" w:cs="仿宋_GB2312" w:hint="eastAsia"/>
          <w:sz w:val="32"/>
          <w:szCs w:val="32"/>
          <w:shd w:val="clear" w:color="auto" w:fill="FFFFFF"/>
        </w:rPr>
        <w:t>）</w:t>
      </w:r>
      <w:r w:rsidR="00602A1D" w:rsidRPr="008323D7">
        <w:rPr>
          <w:rFonts w:ascii="仿宋_GB2312" w:eastAsia="仿宋_GB2312" w:hAnsi="仿宋_GB2312" w:cs="仿宋_GB2312" w:hint="eastAsia"/>
          <w:sz w:val="32"/>
          <w:szCs w:val="32"/>
          <w:shd w:val="clear" w:color="auto" w:fill="FFFFFF"/>
        </w:rPr>
        <w:t>、涉农</w:t>
      </w:r>
      <w:r w:rsidRPr="008323D7">
        <w:rPr>
          <w:rFonts w:ascii="仿宋_GB2312" w:eastAsia="仿宋_GB2312" w:hAnsi="仿宋_GB2312" w:cs="仿宋_GB2312" w:hint="eastAsia"/>
          <w:sz w:val="32"/>
          <w:szCs w:val="32"/>
          <w:shd w:val="clear" w:color="auto" w:fill="FFFFFF"/>
        </w:rPr>
        <w:t>街道。优先保障粮</w:t>
      </w:r>
      <w:r w:rsidRPr="00DC0C08">
        <w:rPr>
          <w:rFonts w:ascii="仿宋_GB2312" w:eastAsia="仿宋_GB2312" w:hAnsi="仿宋_GB2312" w:cs="仿宋_GB2312" w:hint="eastAsia"/>
          <w:sz w:val="32"/>
          <w:szCs w:val="32"/>
          <w:shd w:val="clear" w:color="auto" w:fill="FFFFFF"/>
        </w:rPr>
        <w:t>食、生猪等重要农畜产品生产、丘陵山区特色农业生产以及支持农业绿色发展和数字化发展所需机具的补贴需要。</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继续开展农机报废更新补贴，加快淘汰耗能高、污染重、安全性能低的老旧农业机械。</w:t>
      </w:r>
    </w:p>
    <w:p w:rsidR="0019506A" w:rsidRPr="00E80A6B"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支持农机创新产品列入补贴范围。</w:t>
      </w:r>
      <w:r w:rsidRPr="00E80A6B">
        <w:rPr>
          <w:rFonts w:ascii="仿宋_GB2312" w:eastAsia="仿宋_GB2312" w:hAnsi="仿宋_GB2312" w:cs="仿宋_GB2312" w:hint="eastAsia"/>
          <w:sz w:val="32"/>
          <w:szCs w:val="32"/>
          <w:shd w:val="clear" w:color="auto" w:fill="FFFFFF"/>
        </w:rPr>
        <w:t>继续实施中央财政农机新产品购置补贴试点，对尚不能通过农机专项鉴定取得补贴资质的创新产品和成套设施装备等给予支持，重点补贴建设标准成熟的烘干机配套设施、温室大棚骨架和标准化猪舍钢结构、智能养殖（含渔业）设备、种子加工成套设备、</w:t>
      </w:r>
      <w:r w:rsidR="00602A1D" w:rsidRPr="00E80A6B">
        <w:rPr>
          <w:rFonts w:ascii="仿宋_GB2312" w:eastAsia="仿宋_GB2312" w:hAnsi="仿宋_GB2312" w:cs="仿宋_GB2312" w:hint="eastAsia"/>
          <w:sz w:val="32"/>
          <w:szCs w:val="32"/>
          <w:shd w:val="clear" w:color="auto" w:fill="FFFFFF"/>
        </w:rPr>
        <w:t>果菜茶初加工成套设备、蜜蜂养殖及蜂产品初加工成套设施装备等。农机专项鉴定产品和农机新产品购置补贴试点产品列入补贴可突破全国补贴范围，需经农业农村部、财政部备案后实施。</w:t>
      </w:r>
      <w:r w:rsidRPr="00E80A6B">
        <w:rPr>
          <w:rFonts w:ascii="仿宋_GB2312" w:eastAsia="仿宋_GB2312" w:hAnsi="仿宋_GB2312" w:cs="仿宋_GB2312" w:hint="eastAsia"/>
          <w:sz w:val="32"/>
          <w:szCs w:val="32"/>
          <w:shd w:val="clear" w:color="auto" w:fill="FFFFFF"/>
        </w:rPr>
        <w:t>植保无人驾驶航空器购置补贴工作，具体操作办法按省农业农村厅、财政厅通知要求执行。</w:t>
      </w:r>
    </w:p>
    <w:p w:rsidR="0019506A" w:rsidRPr="00E80A6B" w:rsidRDefault="00602A1D" w:rsidP="00E80A6B">
      <w:pPr>
        <w:pStyle w:val="a5"/>
        <w:spacing w:line="560" w:lineRule="exact"/>
        <w:ind w:firstLine="645"/>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对地方特色农业发展所需和小区域适用性强的机具，</w:t>
      </w:r>
      <w:r w:rsidR="00E80A6B">
        <w:rPr>
          <w:rFonts w:ascii="仿宋_GB2312" w:eastAsia="仿宋_GB2312" w:hAnsi="仿宋_GB2312" w:cs="仿宋_GB2312" w:hint="eastAsia"/>
          <w:sz w:val="32"/>
          <w:szCs w:val="32"/>
          <w:shd w:val="clear" w:color="auto" w:fill="FFFFFF"/>
        </w:rPr>
        <w:t>经申请后</w:t>
      </w:r>
      <w:r>
        <w:rPr>
          <w:rFonts w:ascii="仿宋_GB2312" w:eastAsia="仿宋_GB2312" w:hAnsi="仿宋_GB2312" w:cs="仿宋_GB2312" w:hint="eastAsia"/>
          <w:sz w:val="32"/>
          <w:szCs w:val="32"/>
          <w:shd w:val="clear" w:color="auto" w:fill="FFFFFF"/>
        </w:rPr>
        <w:t>列入</w:t>
      </w:r>
      <w:r w:rsidR="00E95B6E" w:rsidRPr="00E80A6B">
        <w:rPr>
          <w:rFonts w:ascii="仿宋_GB2312" w:eastAsia="仿宋_GB2312" w:hAnsi="仿宋_GB2312" w:cs="仿宋_GB2312" w:hint="eastAsia"/>
          <w:sz w:val="32"/>
          <w:szCs w:val="32"/>
          <w:shd w:val="clear" w:color="auto" w:fill="FFFFFF"/>
        </w:rPr>
        <w:t>地方</w:t>
      </w:r>
      <w:r w:rsidR="0019506A" w:rsidRPr="00E80A6B">
        <w:rPr>
          <w:rFonts w:ascii="仿宋_GB2312" w:eastAsia="仿宋_GB2312" w:hAnsi="仿宋_GB2312" w:cs="仿宋_GB2312" w:hint="eastAsia"/>
          <w:sz w:val="32"/>
          <w:szCs w:val="32"/>
          <w:shd w:val="clear" w:color="auto" w:fill="FFFFFF"/>
        </w:rPr>
        <w:t>财政补</w:t>
      </w:r>
      <w:r w:rsidR="0019506A" w:rsidRPr="00DC0C08">
        <w:rPr>
          <w:rFonts w:ascii="仿宋_GB2312" w:eastAsia="仿宋_GB2312" w:hAnsi="仿宋_GB2312" w:cs="仿宋_GB2312" w:hint="eastAsia"/>
          <w:sz w:val="32"/>
          <w:szCs w:val="32"/>
          <w:shd w:val="clear" w:color="auto" w:fill="FFFFFF"/>
        </w:rPr>
        <w:t>贴范围</w:t>
      </w:r>
      <w:r w:rsidR="00E80A6B">
        <w:rPr>
          <w:rFonts w:ascii="仿宋_GB2312" w:eastAsia="仿宋_GB2312" w:hAnsi="仿宋_GB2312" w:cs="仿宋_GB2312" w:hint="eastAsia"/>
          <w:sz w:val="32"/>
          <w:szCs w:val="32"/>
          <w:shd w:val="clear" w:color="auto" w:fill="FFFFFF"/>
        </w:rPr>
        <w:t>的</w:t>
      </w:r>
      <w:r w:rsidR="0019506A" w:rsidRPr="00DC0C08">
        <w:rPr>
          <w:rFonts w:ascii="仿宋_GB2312" w:eastAsia="仿宋_GB2312" w:hAnsi="仿宋_GB2312" w:cs="仿宋_GB2312" w:hint="eastAsia"/>
          <w:sz w:val="32"/>
          <w:szCs w:val="32"/>
          <w:shd w:val="clear" w:color="auto" w:fill="FFFFFF"/>
        </w:rPr>
        <w:t>，具体补贴机具品目和补贴标准</w:t>
      </w:r>
      <w:r w:rsidR="00E95B6E" w:rsidRPr="00E80A6B">
        <w:rPr>
          <w:rFonts w:ascii="仿宋_GB2312" w:eastAsia="仿宋_GB2312" w:hAnsi="仿宋_GB2312" w:cs="仿宋_GB2312" w:hint="eastAsia"/>
          <w:sz w:val="32"/>
          <w:szCs w:val="32"/>
          <w:shd w:val="clear" w:color="auto" w:fill="FFFFFF"/>
        </w:rPr>
        <w:t>由区级</w:t>
      </w:r>
      <w:r w:rsidR="0019506A" w:rsidRPr="00E80A6B">
        <w:rPr>
          <w:rFonts w:ascii="仿宋_GB2312" w:eastAsia="仿宋_GB2312" w:hAnsi="仿宋_GB2312" w:cs="仿宋_GB2312" w:hint="eastAsia"/>
          <w:sz w:val="32"/>
          <w:szCs w:val="32"/>
          <w:shd w:val="clear" w:color="auto" w:fill="FFFFFF"/>
        </w:rPr>
        <w:t>自定，不得</w:t>
      </w:r>
      <w:r w:rsidR="0019506A" w:rsidRPr="00DC0C08">
        <w:rPr>
          <w:rFonts w:ascii="仿宋_GB2312" w:eastAsia="仿宋_GB2312" w:hAnsi="仿宋_GB2312" w:cs="仿宋_GB2312" w:hint="eastAsia"/>
          <w:sz w:val="32"/>
          <w:szCs w:val="32"/>
          <w:shd w:val="clear" w:color="auto" w:fill="FFFFFF"/>
        </w:rPr>
        <w:t>占用中央财政补贴资金。</w:t>
      </w:r>
    </w:p>
    <w:p w:rsidR="00E95B6E" w:rsidRDefault="0019506A" w:rsidP="00E95B6E">
      <w:pPr>
        <w:pStyle w:val="a5"/>
        <w:spacing w:line="560" w:lineRule="exact"/>
        <w:ind w:firstLine="645"/>
        <w:jc w:val="both"/>
        <w:rPr>
          <w:rFonts w:ascii="楷体_GB2312" w:eastAsia="楷体_GB2312" w:hAnsi="仿宋_GB2312" w:cs="仿宋_GB2312"/>
          <w:b/>
          <w:sz w:val="32"/>
          <w:szCs w:val="32"/>
        </w:rPr>
      </w:pPr>
      <w:r w:rsidRPr="00DC0C08">
        <w:rPr>
          <w:rStyle w:val="a6"/>
          <w:rFonts w:ascii="楷体_GB2312" w:eastAsia="楷体_GB2312" w:hAnsi="仿宋_GB2312" w:cs="仿宋_GB2312" w:hint="eastAsia"/>
          <w:sz w:val="32"/>
          <w:szCs w:val="32"/>
          <w:shd w:val="clear" w:color="auto" w:fill="FFFFFF"/>
        </w:rPr>
        <w:t>（二）补贴资质</w:t>
      </w:r>
    </w:p>
    <w:p w:rsidR="0019506A" w:rsidRPr="005D353F" w:rsidRDefault="0019506A" w:rsidP="00E95B6E">
      <w:pPr>
        <w:pStyle w:val="a5"/>
        <w:spacing w:line="560" w:lineRule="exact"/>
        <w:ind w:firstLine="645"/>
        <w:jc w:val="both"/>
        <w:rPr>
          <w:rFonts w:ascii="楷体_GB2312" w:eastAsia="楷体_GB2312" w:hAnsi="仿宋_GB2312" w:cs="仿宋_GB2312"/>
          <w:b/>
          <w:sz w:val="32"/>
          <w:szCs w:val="32"/>
        </w:rPr>
      </w:pPr>
      <w:r w:rsidRPr="005D353F">
        <w:rPr>
          <w:rFonts w:ascii="仿宋_GB2312" w:eastAsia="仿宋_GB2312" w:hAnsi="仿宋_GB2312" w:cs="仿宋_GB2312" w:hint="eastAsia"/>
          <w:sz w:val="32"/>
          <w:szCs w:val="32"/>
          <w:shd w:val="clear" w:color="auto" w:fill="FFFFFF"/>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w:t>
      </w:r>
      <w:r w:rsidRPr="005D353F">
        <w:rPr>
          <w:rFonts w:ascii="仿宋_GB2312" w:eastAsia="仿宋_GB2312" w:hAnsi="仿宋_GB2312" w:cs="仿宋_GB2312" w:hint="eastAsia"/>
          <w:sz w:val="32"/>
          <w:szCs w:val="32"/>
          <w:shd w:val="clear" w:color="auto" w:fill="FFFFFF"/>
        </w:rPr>
        <w:lastRenderedPageBreak/>
        <w:t>证证书。补贴机具须在明显位置固定标有生产企业、产品名称和型号、出厂编号、生产日期、执行标准等信息的铭牌。</w:t>
      </w:r>
    </w:p>
    <w:p w:rsidR="0019506A" w:rsidRPr="00DC0C08" w:rsidRDefault="0019506A" w:rsidP="004D729B">
      <w:pPr>
        <w:pStyle w:val="a5"/>
        <w:spacing w:line="560" w:lineRule="exact"/>
        <w:ind w:firstLine="660"/>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三、补贴对象和补贴标准</w:t>
      </w:r>
    </w:p>
    <w:p w:rsidR="0019506A" w:rsidRPr="00DC0C08" w:rsidRDefault="0019506A" w:rsidP="004D729B">
      <w:pPr>
        <w:pStyle w:val="a5"/>
        <w:spacing w:line="560" w:lineRule="exact"/>
        <w:ind w:firstLine="645"/>
        <w:jc w:val="both"/>
        <w:rPr>
          <w:rFonts w:ascii="楷体_GB2312" w:eastAsia="楷体_GB2312" w:hAnsi="仿宋_GB2312" w:cs="仿宋_GB2312"/>
          <w:b/>
          <w:sz w:val="32"/>
          <w:szCs w:val="32"/>
        </w:rPr>
      </w:pPr>
      <w:r w:rsidRPr="00DC0C08">
        <w:rPr>
          <w:rStyle w:val="a6"/>
          <w:rFonts w:ascii="楷体_GB2312" w:eastAsia="楷体_GB2312" w:hAnsi="仿宋_GB2312" w:cs="仿宋_GB2312" w:hint="eastAsia"/>
          <w:sz w:val="32"/>
          <w:szCs w:val="32"/>
          <w:shd w:val="clear" w:color="auto" w:fill="FFFFFF"/>
        </w:rPr>
        <w:t>（一）补贴对象</w:t>
      </w:r>
    </w:p>
    <w:p w:rsidR="0019506A" w:rsidRPr="00DC0C08" w:rsidRDefault="0019506A" w:rsidP="004D729B">
      <w:pPr>
        <w:pStyle w:val="a5"/>
        <w:spacing w:line="560" w:lineRule="exact"/>
        <w:ind w:firstLine="660"/>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补贴对象为我区从事农业生产的个人和农业生产经营组织（以下简称“购机者”），其中农业生产经营组织包括农村集体经济组织、农民专业合作经济组织、农业企业和其他从事农业生产经营的组织。</w:t>
      </w:r>
    </w:p>
    <w:p w:rsidR="0019506A" w:rsidRPr="00DC0C08" w:rsidRDefault="0019506A" w:rsidP="004D729B">
      <w:pPr>
        <w:pStyle w:val="a5"/>
        <w:spacing w:line="560" w:lineRule="exact"/>
        <w:ind w:firstLine="645"/>
        <w:jc w:val="both"/>
        <w:rPr>
          <w:rStyle w:val="a6"/>
          <w:rFonts w:ascii="楷体_GB2312" w:eastAsia="楷体_GB2312"/>
          <w:shd w:val="clear" w:color="auto" w:fill="FFFFFF"/>
        </w:rPr>
      </w:pPr>
      <w:r w:rsidRPr="00DC0C08">
        <w:rPr>
          <w:rStyle w:val="a6"/>
          <w:rFonts w:ascii="楷体_GB2312" w:eastAsia="楷体_GB2312" w:hAnsi="仿宋_GB2312" w:cs="仿宋_GB2312" w:hint="eastAsia"/>
          <w:sz w:val="32"/>
          <w:szCs w:val="32"/>
          <w:shd w:val="clear" w:color="auto" w:fill="FFFFFF"/>
        </w:rPr>
        <w:t>（二）补贴标准</w:t>
      </w:r>
    </w:p>
    <w:p w:rsidR="00E95B6E" w:rsidRPr="001430C0" w:rsidRDefault="0019506A" w:rsidP="001430C0">
      <w:pPr>
        <w:pStyle w:val="a5"/>
        <w:spacing w:line="560" w:lineRule="exact"/>
        <w:ind w:firstLine="660"/>
        <w:jc w:val="both"/>
        <w:rPr>
          <w:rFonts w:ascii="仿宋_GB2312" w:eastAsia="仿宋_GB2312" w:hAnsi="仿宋_GB2312" w:cs="仿宋_GB2312"/>
          <w:sz w:val="32"/>
          <w:szCs w:val="32"/>
          <w:u w:val="single"/>
          <w:shd w:val="clear" w:color="auto" w:fill="FFFFFF"/>
        </w:rPr>
      </w:pPr>
      <w:r w:rsidRPr="005A1092">
        <w:rPr>
          <w:rFonts w:ascii="仿宋_GB2312" w:eastAsia="仿宋_GB2312" w:hAnsi="仿宋_GB2312" w:cs="仿宋_GB2312" w:hint="eastAsia"/>
          <w:sz w:val="32"/>
          <w:szCs w:val="32"/>
          <w:shd w:val="clear" w:color="auto" w:fill="FFFFFF"/>
        </w:rPr>
        <w:t>中央财政农机购置补贴实行定额补贴。2021年起</w:t>
      </w:r>
      <w:r w:rsidRPr="005D353F">
        <w:rPr>
          <w:rFonts w:ascii="仿宋_GB2312" w:eastAsia="仿宋_GB2312" w:hAnsi="仿宋_GB2312" w:cs="仿宋_GB2312" w:hint="eastAsia"/>
          <w:sz w:val="32"/>
          <w:szCs w:val="32"/>
          <w:shd w:val="clear" w:color="auto" w:fill="FFFFFF"/>
        </w:rPr>
        <w:t>，对保有量过多、技术相对落后的轮式拖拉机等机具品目或档次降低补贴标准，到2023年将其补贴机具补贴额测算比例降低至15%及以下。除提高补贴额测算比例的补贴机具和玉米去雄机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r w:rsidR="001430C0">
        <w:rPr>
          <w:rFonts w:ascii="仿宋_GB2312" w:eastAsia="仿宋_GB2312" w:hAnsi="仿宋_GB2312" w:cs="仿宋_GB2312" w:hint="eastAsia"/>
          <w:sz w:val="32"/>
          <w:szCs w:val="32"/>
          <w:shd w:val="clear" w:color="auto" w:fill="FFFFFF"/>
        </w:rPr>
        <w:t>保持补贴额总体稳定，全面公开农机购置补贴机具补贴额一览表，加强宣传，引导购机者根据各档次的补贴定额自主议价。</w:t>
      </w:r>
    </w:p>
    <w:p w:rsidR="0019506A" w:rsidRPr="00DC0C08" w:rsidRDefault="0019506A" w:rsidP="004D729B">
      <w:pPr>
        <w:pStyle w:val="a5"/>
        <w:spacing w:line="560" w:lineRule="exact"/>
        <w:ind w:firstLine="660"/>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四、资金分配与使用 </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农机购置补贴主要用于支持购置先进适用农业机械，以</w:t>
      </w:r>
      <w:r w:rsidRPr="00DC0C08">
        <w:rPr>
          <w:rFonts w:ascii="仿宋_GB2312" w:eastAsia="仿宋_GB2312" w:hAnsi="仿宋_GB2312" w:cs="仿宋_GB2312" w:hint="eastAsia"/>
          <w:sz w:val="32"/>
          <w:szCs w:val="32"/>
          <w:shd w:val="clear" w:color="auto" w:fill="FFFFFF"/>
        </w:rPr>
        <w:lastRenderedPageBreak/>
        <w:t>及开展有关试点和农机报废更新等方面。</w:t>
      </w:r>
    </w:p>
    <w:p w:rsidR="0019506A" w:rsidRPr="00DB44AB" w:rsidRDefault="002213AC" w:rsidP="004D729B">
      <w:pPr>
        <w:pStyle w:val="a5"/>
        <w:spacing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农机报废更新补贴按《兰州市西固区</w:t>
      </w:r>
      <w:r w:rsidR="0019506A" w:rsidRPr="00DC0C08">
        <w:rPr>
          <w:rFonts w:ascii="仿宋_GB2312" w:eastAsia="仿宋_GB2312" w:hAnsi="仿宋_GB2312" w:cs="仿宋_GB2312" w:hint="eastAsia"/>
          <w:sz w:val="32"/>
          <w:szCs w:val="32"/>
          <w:shd w:val="clear" w:color="auto" w:fill="FFFFFF"/>
        </w:rPr>
        <w:t>农业农村局</w:t>
      </w:r>
      <w:r>
        <w:rPr>
          <w:rFonts w:ascii="仿宋_GB2312" w:eastAsia="仿宋_GB2312" w:hAnsi="仿宋_GB2312" w:cs="仿宋_GB2312" w:hint="eastAsia"/>
          <w:sz w:val="32"/>
          <w:szCs w:val="32"/>
          <w:shd w:val="clear" w:color="auto" w:fill="FFFFFF"/>
        </w:rPr>
        <w:t xml:space="preserve"> 兰州市西固区财政局</w:t>
      </w:r>
      <w:r w:rsidR="0019506A" w:rsidRPr="00DC0C08">
        <w:rPr>
          <w:rFonts w:ascii="仿宋_GB2312" w:eastAsia="仿宋_GB2312" w:hAnsi="仿宋_GB2312" w:cs="仿宋_GB2312" w:hint="eastAsia"/>
          <w:sz w:val="32"/>
          <w:szCs w:val="32"/>
          <w:shd w:val="clear" w:color="auto" w:fill="FFFFFF"/>
        </w:rPr>
        <w:t>商务局关于印发&lt;</w:t>
      </w:r>
      <w:r>
        <w:rPr>
          <w:rFonts w:ascii="仿宋_GB2312" w:eastAsia="仿宋_GB2312" w:hAnsi="仿宋_GB2312" w:cs="仿宋_GB2312" w:hint="eastAsia"/>
          <w:sz w:val="32"/>
          <w:szCs w:val="32"/>
          <w:shd w:val="clear" w:color="auto" w:fill="FFFFFF"/>
        </w:rPr>
        <w:t>西固区</w:t>
      </w:r>
      <w:r w:rsidR="0019506A" w:rsidRPr="00DC0C08">
        <w:rPr>
          <w:rFonts w:ascii="仿宋_GB2312" w:eastAsia="仿宋_GB2312" w:hAnsi="仿宋_GB2312" w:cs="仿宋_GB2312" w:hint="eastAsia"/>
          <w:sz w:val="32"/>
          <w:szCs w:val="32"/>
          <w:shd w:val="clear" w:color="auto" w:fill="FFFFFF"/>
        </w:rPr>
        <w:t>农业机械报废更新补贴实施方案&gt;的通知</w:t>
      </w:r>
      <w:r w:rsidR="0019506A" w:rsidRPr="00DB44AB">
        <w:rPr>
          <w:rFonts w:ascii="仿宋_GB2312" w:eastAsia="仿宋_GB2312" w:hAnsi="仿宋_GB2312" w:cs="仿宋_GB2312" w:hint="eastAsia"/>
          <w:sz w:val="32"/>
          <w:szCs w:val="32"/>
          <w:shd w:val="clear" w:color="auto" w:fill="FFFFFF"/>
        </w:rPr>
        <w:t>》</w:t>
      </w:r>
      <w:r w:rsidR="001430C0" w:rsidRPr="00DB44AB">
        <w:rPr>
          <w:rFonts w:ascii="仿宋_GB2312" w:eastAsia="仿宋_GB2312" w:hAnsi="仿宋_GB2312" w:cs="仿宋_GB2312" w:hint="eastAsia"/>
          <w:sz w:val="32"/>
          <w:szCs w:val="32"/>
          <w:shd w:val="clear" w:color="auto" w:fill="FFFFFF"/>
        </w:rPr>
        <w:t>（西农发〔2020〕</w:t>
      </w:r>
      <w:r w:rsidRPr="00DB44AB">
        <w:rPr>
          <w:rFonts w:ascii="仿宋_GB2312" w:eastAsia="仿宋_GB2312" w:hAnsi="仿宋_GB2312" w:cs="仿宋_GB2312" w:hint="eastAsia"/>
          <w:sz w:val="32"/>
          <w:szCs w:val="32"/>
          <w:shd w:val="clear" w:color="auto" w:fill="FFFFFF"/>
        </w:rPr>
        <w:t>154</w:t>
      </w:r>
      <w:r w:rsidR="0019506A" w:rsidRPr="00DB44AB">
        <w:rPr>
          <w:rFonts w:ascii="仿宋_GB2312" w:eastAsia="仿宋_GB2312" w:hAnsi="仿宋_GB2312" w:cs="仿宋_GB2312" w:hint="eastAsia"/>
          <w:sz w:val="32"/>
          <w:szCs w:val="32"/>
          <w:shd w:val="clear" w:color="auto" w:fill="FFFFFF"/>
        </w:rPr>
        <w:t>号）</w:t>
      </w:r>
      <w:r w:rsidRPr="00DB44AB">
        <w:rPr>
          <w:rFonts w:ascii="仿宋_GB2312" w:eastAsia="仿宋_GB2312" w:hAnsi="仿宋_GB2312" w:cs="仿宋_GB2312" w:hint="eastAsia"/>
          <w:sz w:val="32"/>
          <w:szCs w:val="32"/>
          <w:shd w:val="clear" w:color="auto" w:fill="FFFFFF"/>
        </w:rPr>
        <w:t>文件</w:t>
      </w:r>
      <w:r w:rsidR="0019506A" w:rsidRPr="00DB44AB">
        <w:rPr>
          <w:rFonts w:ascii="仿宋_GB2312" w:eastAsia="仿宋_GB2312" w:hAnsi="仿宋_GB2312" w:cs="仿宋_GB2312" w:hint="eastAsia"/>
          <w:sz w:val="32"/>
          <w:szCs w:val="32"/>
          <w:shd w:val="clear" w:color="auto" w:fill="FFFFFF"/>
        </w:rPr>
        <w:t>执行。</w:t>
      </w:r>
    </w:p>
    <w:p w:rsidR="0019506A" w:rsidRPr="00DB44AB" w:rsidRDefault="0019506A" w:rsidP="004D729B">
      <w:pPr>
        <w:pStyle w:val="a5"/>
        <w:spacing w:line="560" w:lineRule="exact"/>
        <w:ind w:firstLine="645"/>
        <w:jc w:val="both"/>
        <w:rPr>
          <w:rFonts w:ascii="仿宋_GB2312" w:eastAsia="仿宋_GB2312" w:hAnsi="仿宋_GB2312" w:cs="仿宋_GB2312"/>
          <w:sz w:val="32"/>
          <w:szCs w:val="32"/>
        </w:rPr>
      </w:pPr>
      <w:r w:rsidRPr="00DB44AB">
        <w:rPr>
          <w:rFonts w:ascii="仿宋_GB2312" w:eastAsia="仿宋_GB2312" w:hAnsi="仿宋_GB2312" w:cs="仿宋_GB2312" w:hint="eastAsia"/>
          <w:sz w:val="32"/>
          <w:szCs w:val="32"/>
          <w:shd w:val="clear" w:color="auto" w:fill="FFFFFF"/>
        </w:rPr>
        <w:t>农机购置补贴属约束性任务，资金必须足额保障</w:t>
      </w:r>
      <w:r w:rsidRPr="00DC0C08">
        <w:rPr>
          <w:rFonts w:ascii="仿宋_GB2312" w:eastAsia="仿宋_GB2312" w:hAnsi="仿宋_GB2312" w:cs="仿宋_GB2312" w:hint="eastAsia"/>
          <w:sz w:val="32"/>
          <w:szCs w:val="32"/>
          <w:shd w:val="clear" w:color="auto" w:fill="FFFFFF"/>
        </w:rPr>
        <w:t>，不得用于其他任务支出。</w:t>
      </w:r>
      <w:bookmarkStart w:id="0" w:name="_GoBack"/>
      <w:bookmarkEnd w:id="0"/>
      <w:r w:rsidR="00E95B6E" w:rsidRPr="00DB44AB">
        <w:rPr>
          <w:rFonts w:ascii="仿宋_GB2312" w:eastAsia="仿宋_GB2312" w:hAnsi="仿宋_GB2312" w:cs="仿宋_GB2312" w:hint="eastAsia"/>
          <w:sz w:val="32"/>
          <w:szCs w:val="32"/>
          <w:shd w:val="clear" w:color="auto" w:fill="FFFFFF"/>
        </w:rPr>
        <w:t>区财政部门应保障补贴工作实施必要的组织管理经费，将农机购置补贴工作经费纳入同级财政预算。</w:t>
      </w:r>
    </w:p>
    <w:p w:rsidR="0019506A" w:rsidRPr="00DC0C08" w:rsidRDefault="0019506A" w:rsidP="004D729B">
      <w:pPr>
        <w:pStyle w:val="a5"/>
        <w:spacing w:line="560" w:lineRule="exact"/>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 xml:space="preserve">　　</w:t>
      </w:r>
      <w:r w:rsidRPr="00DC0C08">
        <w:rPr>
          <w:rFonts w:ascii="黑体" w:eastAsia="黑体" w:hAnsi="黑体" w:cs="黑体" w:hint="eastAsia"/>
          <w:sz w:val="32"/>
          <w:szCs w:val="32"/>
          <w:shd w:val="clear" w:color="auto" w:fill="FFFFFF"/>
        </w:rPr>
        <w:t>五、操作流程 </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农机购置补贴政策按照“自主购机、定额补贴、先购后补、县级结算、直补到卡（户）”方式实施。</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购机者自主选择购买机具，按市场化原则自行与农机产销企业协商确定购机价格与支付方式，并对交易行为真实性、有效性和可能发生的纠纷承担法律责任。购机行为完成后，购机者自主向区农业农村局提出补贴资金申领事项，签署告知承诺书，承诺购买行为、发票购机价格等信息真实有效，按相关规定申办补贴。严禁产销企业代替购机者办理补贴申请手续。</w:t>
      </w:r>
    </w:p>
    <w:p w:rsidR="0019506A" w:rsidRPr="00DC0C08" w:rsidRDefault="0019506A" w:rsidP="004D729B">
      <w:pPr>
        <w:pStyle w:val="a5"/>
        <w:spacing w:line="560" w:lineRule="exact"/>
        <w:ind w:firstLineChars="200" w:firstLine="640"/>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农机购置补贴政策实施工作按照以下流程操作。</w:t>
      </w:r>
    </w:p>
    <w:p w:rsidR="00AE3F86" w:rsidRPr="00DB44AB" w:rsidRDefault="0019506A" w:rsidP="00AE3F86">
      <w:pPr>
        <w:pStyle w:val="a5"/>
        <w:spacing w:line="560" w:lineRule="exact"/>
        <w:ind w:firstLine="645"/>
        <w:jc w:val="both"/>
        <w:rPr>
          <w:rStyle w:val="a6"/>
          <w:rFonts w:ascii="仿宋_GB2312" w:eastAsia="仿宋_GB2312" w:hAnsi="仿宋_GB2312" w:cs="仿宋_GB2312"/>
          <w:b w:val="0"/>
          <w:sz w:val="32"/>
          <w:szCs w:val="32"/>
          <w:shd w:val="clear" w:color="auto" w:fill="FFFFFF"/>
        </w:rPr>
      </w:pPr>
      <w:r w:rsidRPr="00DB44AB">
        <w:rPr>
          <w:rStyle w:val="a6"/>
          <w:rFonts w:ascii="楷体_GB2312" w:eastAsia="楷体_GB2312" w:hAnsi="仿宋_GB2312" w:cs="仿宋_GB2312" w:hint="eastAsia"/>
          <w:sz w:val="32"/>
          <w:szCs w:val="32"/>
          <w:shd w:val="clear" w:color="auto" w:fill="FFFFFF"/>
        </w:rPr>
        <w:t>（一）</w:t>
      </w:r>
      <w:r w:rsidR="00AE3F86" w:rsidRPr="00DB44AB">
        <w:rPr>
          <w:rStyle w:val="a6"/>
          <w:rFonts w:ascii="楷体_GB2312" w:eastAsia="楷体_GB2312" w:hAnsi="仿宋_GB2312" w:cs="仿宋_GB2312" w:hint="eastAsia"/>
          <w:sz w:val="32"/>
          <w:szCs w:val="32"/>
          <w:shd w:val="clear" w:color="auto" w:fill="FFFFFF"/>
        </w:rPr>
        <w:t>制定实施方案。</w:t>
      </w:r>
      <w:r w:rsidR="00AE3F86" w:rsidRPr="00DB44AB">
        <w:rPr>
          <w:rStyle w:val="a6"/>
          <w:rFonts w:ascii="仿宋_GB2312" w:eastAsia="仿宋_GB2312" w:hAnsi="仿宋_GB2312" w:cs="仿宋_GB2312" w:hint="eastAsia"/>
          <w:b w:val="0"/>
          <w:sz w:val="32"/>
          <w:szCs w:val="32"/>
          <w:shd w:val="clear" w:color="auto" w:fill="FFFFFF"/>
        </w:rPr>
        <w:t>区农业农村局、区财政局按职责分工和有关规定印发</w:t>
      </w:r>
      <w:r w:rsidR="00AE3F86" w:rsidRPr="00DB44AB">
        <w:rPr>
          <w:rFonts w:ascii="仿宋_GB2312" w:eastAsia="仿宋_GB2312" w:hAnsi="微软雅黑" w:cs="仿宋_GB2312" w:hint="eastAsia"/>
          <w:sz w:val="32"/>
          <w:szCs w:val="32"/>
          <w:shd w:val="clear" w:color="auto" w:fill="FFFFFF"/>
        </w:rPr>
        <w:t>西固区2021</w:t>
      </w:r>
      <w:r w:rsidR="00AE3F86" w:rsidRPr="00DB44AB">
        <w:rPr>
          <w:rFonts w:ascii="仿宋_GB2312" w:eastAsia="仿宋_GB2312" w:hAnsi="宋体" w:cs="宋体" w:hint="eastAsia"/>
          <w:sz w:val="32"/>
          <w:szCs w:val="32"/>
          <w:shd w:val="clear" w:color="auto" w:fill="FFFFFF"/>
        </w:rPr>
        <w:t>—</w:t>
      </w:r>
      <w:r w:rsidR="00AE3F86" w:rsidRPr="00DB44AB">
        <w:rPr>
          <w:rFonts w:ascii="仿宋_GB2312" w:eastAsia="仿宋_GB2312" w:hAnsi="微软雅黑" w:cs="仿宋_GB2312" w:hint="eastAsia"/>
          <w:sz w:val="32"/>
          <w:szCs w:val="32"/>
          <w:shd w:val="clear" w:color="auto" w:fill="FFFFFF"/>
        </w:rPr>
        <w:t>2023年农机购置补贴实施方案、</w:t>
      </w:r>
      <w:r w:rsidR="00AE3F86" w:rsidRPr="00DB44AB">
        <w:rPr>
          <w:rStyle w:val="a6"/>
          <w:rFonts w:ascii="仿宋_GB2312" w:eastAsia="仿宋_GB2312" w:hAnsi="仿宋_GB2312" w:cs="仿宋_GB2312" w:hint="eastAsia"/>
          <w:b w:val="0"/>
          <w:sz w:val="32"/>
          <w:szCs w:val="32"/>
          <w:shd w:val="clear" w:color="auto" w:fill="FFFFFF"/>
        </w:rPr>
        <w:t>操作程序、补贴一览表、补贴机具信息表、咨询投诉举报电话等信息。</w:t>
      </w:r>
    </w:p>
    <w:p w:rsidR="0019506A" w:rsidRPr="00DC0C08" w:rsidRDefault="00AE3F86" w:rsidP="004D729B">
      <w:pPr>
        <w:pStyle w:val="a5"/>
        <w:spacing w:line="560" w:lineRule="exact"/>
        <w:ind w:firstLine="645"/>
        <w:jc w:val="both"/>
        <w:rPr>
          <w:rFonts w:ascii="仿宋_GB2312" w:eastAsia="仿宋_GB2312" w:hAnsi="仿宋_GB2312" w:cs="仿宋_GB2312"/>
          <w:sz w:val="32"/>
          <w:szCs w:val="32"/>
        </w:rPr>
      </w:pPr>
      <w:r>
        <w:rPr>
          <w:rStyle w:val="a6"/>
          <w:rFonts w:ascii="楷体_GB2312" w:eastAsia="楷体_GB2312" w:hAnsi="仿宋_GB2312" w:cs="仿宋_GB2312" w:hint="eastAsia"/>
          <w:sz w:val="32"/>
          <w:szCs w:val="32"/>
          <w:shd w:val="clear" w:color="auto" w:fill="FFFFFF"/>
        </w:rPr>
        <w:t>（二）</w:t>
      </w:r>
      <w:r w:rsidR="0019506A" w:rsidRPr="00DC0C08">
        <w:rPr>
          <w:rStyle w:val="a6"/>
          <w:rFonts w:ascii="楷体_GB2312" w:eastAsia="楷体_GB2312" w:hAnsi="仿宋_GB2312" w:cs="仿宋_GB2312" w:hint="eastAsia"/>
          <w:sz w:val="32"/>
          <w:szCs w:val="32"/>
          <w:shd w:val="clear" w:color="auto" w:fill="FFFFFF"/>
        </w:rPr>
        <w:t>受理补贴申请。</w:t>
      </w:r>
      <w:r w:rsidR="0019506A" w:rsidRPr="00DC0C08">
        <w:rPr>
          <w:rFonts w:ascii="仿宋_GB2312" w:eastAsia="仿宋_GB2312" w:hAnsi="仿宋_GB2312" w:cs="仿宋_GB2312" w:hint="eastAsia"/>
          <w:sz w:val="32"/>
          <w:szCs w:val="32"/>
          <w:shd w:val="clear" w:color="auto" w:fill="FFFFFF"/>
        </w:rPr>
        <w:t>区农业农村局全面实行办理服务系统常年连续开放，</w:t>
      </w:r>
      <w:r w:rsidR="00DB44AB">
        <w:rPr>
          <w:rFonts w:ascii="仿宋_GB2312" w:eastAsia="仿宋_GB2312" w:hAnsi="仿宋_GB2312" w:cs="仿宋_GB2312" w:hint="eastAsia"/>
          <w:sz w:val="32"/>
          <w:szCs w:val="32"/>
          <w:shd w:val="clear" w:color="auto" w:fill="FFFFFF"/>
        </w:rPr>
        <w:t>根据</w:t>
      </w:r>
      <w:r w:rsidRPr="00DB44AB">
        <w:rPr>
          <w:rFonts w:ascii="仿宋_GB2312" w:eastAsia="仿宋_GB2312" w:hAnsi="仿宋_GB2312" w:cs="仿宋_GB2312" w:hint="eastAsia"/>
          <w:sz w:val="32"/>
          <w:szCs w:val="32"/>
          <w:shd w:val="clear" w:color="auto" w:fill="FFFFFF"/>
        </w:rPr>
        <w:t>上级</w:t>
      </w:r>
      <w:r w:rsidR="00DB44AB">
        <w:rPr>
          <w:rFonts w:ascii="仿宋_GB2312" w:eastAsia="仿宋_GB2312" w:hAnsi="仿宋_GB2312" w:cs="仿宋_GB2312" w:hint="eastAsia"/>
          <w:sz w:val="32"/>
          <w:szCs w:val="32"/>
          <w:shd w:val="clear" w:color="auto" w:fill="FFFFFF"/>
        </w:rPr>
        <w:t>行业主管部门</w:t>
      </w:r>
      <w:r w:rsidRPr="00DB44AB">
        <w:rPr>
          <w:rFonts w:ascii="仿宋_GB2312" w:eastAsia="仿宋_GB2312" w:hAnsi="仿宋_GB2312" w:cs="仿宋_GB2312" w:hint="eastAsia"/>
          <w:sz w:val="32"/>
          <w:szCs w:val="32"/>
          <w:shd w:val="clear" w:color="auto" w:fill="FFFFFF"/>
        </w:rPr>
        <w:t>统一安排</w:t>
      </w:r>
      <w:r w:rsidR="00DB44AB">
        <w:rPr>
          <w:rFonts w:ascii="仿宋_GB2312" w:eastAsia="仿宋_GB2312" w:hAnsi="仿宋_GB2312" w:cs="仿宋_GB2312" w:hint="eastAsia"/>
          <w:sz w:val="32"/>
          <w:szCs w:val="32"/>
          <w:shd w:val="clear" w:color="auto" w:fill="FFFFFF"/>
        </w:rPr>
        <w:t>，</w:t>
      </w:r>
      <w:r w:rsidR="0019506A" w:rsidRPr="00DB44AB">
        <w:rPr>
          <w:rFonts w:ascii="仿宋_GB2312" w:eastAsia="仿宋_GB2312" w:hAnsi="仿宋_GB2312" w:cs="仿宋_GB2312" w:hint="eastAsia"/>
          <w:sz w:val="32"/>
          <w:szCs w:val="32"/>
          <w:shd w:val="clear" w:color="auto" w:fill="FFFFFF"/>
        </w:rPr>
        <w:t>推广</w:t>
      </w:r>
      <w:r w:rsidR="0019506A" w:rsidRPr="00DB44AB">
        <w:rPr>
          <w:rFonts w:ascii="仿宋_GB2312" w:eastAsia="仿宋_GB2312" w:hAnsi="仿宋_GB2312" w:cs="仿宋_GB2312" w:hint="eastAsia"/>
          <w:sz w:val="32"/>
          <w:szCs w:val="32"/>
          <w:shd w:val="clear" w:color="auto" w:fill="FFFFFF"/>
        </w:rPr>
        <w:lastRenderedPageBreak/>
        <w:t>使用</w:t>
      </w:r>
      <w:r w:rsidR="0019506A" w:rsidRPr="00DC0C08">
        <w:rPr>
          <w:rFonts w:ascii="仿宋_GB2312" w:eastAsia="仿宋_GB2312" w:hAnsi="仿宋_GB2312" w:cs="仿宋_GB2312" w:hint="eastAsia"/>
          <w:sz w:val="32"/>
          <w:szCs w:val="32"/>
          <w:shd w:val="clear" w:color="auto" w:fill="FFFFFF"/>
        </w:rPr>
        <w:t>带有人脸识别功能的手机App等信息化技术，方便购机者随时在线提交补贴申请、应录尽录，加快实现购机者线下申领补贴“最多跑一次”“最多跑一地”。农机购置补贴资金申请数量达到当年可用资金（含结转资金和调剂资金）总量110%的，应及时发布公告，停止受理补贴申请。</w:t>
      </w:r>
    </w:p>
    <w:p w:rsidR="0019506A" w:rsidRPr="00DB44AB" w:rsidRDefault="00AE3F86" w:rsidP="004D729B">
      <w:pPr>
        <w:pStyle w:val="a5"/>
        <w:spacing w:line="560" w:lineRule="exact"/>
        <w:ind w:firstLine="645"/>
        <w:jc w:val="both"/>
        <w:rPr>
          <w:rFonts w:ascii="仿宋_GB2312" w:eastAsia="仿宋_GB2312" w:hAnsi="仿宋_GB2312" w:cs="仿宋_GB2312"/>
          <w:sz w:val="32"/>
          <w:szCs w:val="32"/>
        </w:rPr>
      </w:pPr>
      <w:r>
        <w:rPr>
          <w:rStyle w:val="a6"/>
          <w:rFonts w:ascii="楷体_GB2312" w:eastAsia="楷体_GB2312" w:hAnsi="仿宋_GB2312" w:cs="仿宋_GB2312" w:hint="eastAsia"/>
          <w:sz w:val="32"/>
          <w:szCs w:val="32"/>
          <w:shd w:val="clear" w:color="auto" w:fill="FFFFFF"/>
        </w:rPr>
        <w:t>（三</w:t>
      </w:r>
      <w:r w:rsidR="0019506A" w:rsidRPr="00DC0C08">
        <w:rPr>
          <w:rStyle w:val="a6"/>
          <w:rFonts w:ascii="楷体_GB2312" w:eastAsia="楷体_GB2312" w:hAnsi="仿宋_GB2312" w:cs="仿宋_GB2312" w:hint="eastAsia"/>
          <w:sz w:val="32"/>
          <w:szCs w:val="32"/>
          <w:shd w:val="clear" w:color="auto" w:fill="FFFFFF"/>
        </w:rPr>
        <w:t>）审验公示信息。</w:t>
      </w:r>
      <w:r w:rsidR="0019506A" w:rsidRPr="00DC0C08">
        <w:rPr>
          <w:rFonts w:ascii="仿宋_GB2312" w:eastAsia="仿宋_GB2312" w:hAnsi="仿宋_GB2312" w:cs="仿宋_GB2312" w:hint="eastAsia"/>
          <w:sz w:val="32"/>
          <w:szCs w:val="32"/>
          <w:shd w:val="clear" w:color="auto" w:fill="FFFFFF"/>
        </w:rPr>
        <w:t>区农业农村局按照《农机购置补贴机具核验工作要点（试行）》等要求，对补贴相关申请资料进行形式审核，对补贴机具进行核验，其中实行牌证管理的机具凭牌证免于现场实物核验。区农业农村局在收到购机者补贴申请后，</w:t>
      </w:r>
      <w:r>
        <w:rPr>
          <w:rFonts w:ascii="仿宋_GB2312" w:eastAsia="仿宋_GB2312" w:hAnsi="仿宋_GB2312" w:cs="仿宋_GB2312" w:hint="eastAsia"/>
          <w:sz w:val="32"/>
          <w:szCs w:val="32"/>
          <w:shd w:val="clear" w:color="auto" w:fill="FFFFFF"/>
        </w:rPr>
        <w:t>应</w:t>
      </w:r>
      <w:r w:rsidR="0019506A" w:rsidRPr="00DC0C08">
        <w:rPr>
          <w:rFonts w:ascii="仿宋_GB2312" w:eastAsia="仿宋_GB2312" w:hAnsi="仿宋_GB2312" w:cs="仿宋_GB2312" w:hint="eastAsia"/>
          <w:sz w:val="32"/>
          <w:szCs w:val="32"/>
          <w:shd w:val="clear" w:color="auto" w:fill="FFFFFF"/>
        </w:rPr>
        <w:t>于2个工作日内做出是否受理的决定，对因资料不齐全等原因无法受理的，应注明原因，并按原渠道退回申请；对符合条件可以受理的，于13个工作日内（不含公示时间）完成相关核验工作，并在农机购置补贴信息公开专栏实时公布补贴申请信息，公示时间为5个工作日。同时</w:t>
      </w:r>
      <w:r>
        <w:rPr>
          <w:rFonts w:ascii="仿宋_GB2312" w:eastAsia="仿宋_GB2312" w:hAnsi="仿宋_GB2312" w:cs="仿宋_GB2312" w:hint="eastAsia"/>
          <w:sz w:val="32"/>
          <w:szCs w:val="32"/>
          <w:shd w:val="clear" w:color="auto" w:fill="FFFFFF"/>
        </w:rPr>
        <w:t>，</w:t>
      </w:r>
      <w:r w:rsidRPr="00DB44AB">
        <w:rPr>
          <w:rFonts w:ascii="仿宋_GB2312" w:eastAsia="仿宋_GB2312" w:hAnsi="仿宋_GB2312" w:cs="仿宋_GB2312" w:hint="eastAsia"/>
          <w:sz w:val="32"/>
          <w:szCs w:val="32"/>
          <w:shd w:val="clear" w:color="auto" w:fill="FFFFFF"/>
        </w:rPr>
        <w:t>乡</w:t>
      </w:r>
      <w:r w:rsidR="00DB44AB" w:rsidRPr="00DB44AB">
        <w:rPr>
          <w:rFonts w:ascii="仿宋_GB2312" w:eastAsia="仿宋_GB2312" w:hAnsi="仿宋_GB2312" w:cs="仿宋_GB2312" w:hint="eastAsia"/>
          <w:sz w:val="32"/>
          <w:szCs w:val="32"/>
          <w:shd w:val="clear" w:color="auto" w:fill="FFFFFF"/>
        </w:rPr>
        <w:t>（</w:t>
      </w:r>
      <w:r w:rsidRPr="00DB44AB">
        <w:rPr>
          <w:rFonts w:ascii="仿宋_GB2312" w:eastAsia="仿宋_GB2312" w:hAnsi="仿宋_GB2312" w:cs="仿宋_GB2312" w:hint="eastAsia"/>
          <w:sz w:val="32"/>
          <w:szCs w:val="32"/>
          <w:shd w:val="clear" w:color="auto" w:fill="FFFFFF"/>
        </w:rPr>
        <w:t>镇</w:t>
      </w:r>
      <w:r w:rsidR="00DB44AB" w:rsidRPr="00DB44AB">
        <w:rPr>
          <w:rFonts w:ascii="仿宋_GB2312" w:eastAsia="仿宋_GB2312" w:hAnsi="仿宋_GB2312" w:cs="仿宋_GB2312" w:hint="eastAsia"/>
          <w:sz w:val="32"/>
          <w:szCs w:val="32"/>
          <w:shd w:val="clear" w:color="auto" w:fill="FFFFFF"/>
        </w:rPr>
        <w:t>）</w:t>
      </w:r>
      <w:r w:rsidRPr="00DB44AB">
        <w:rPr>
          <w:rFonts w:ascii="仿宋_GB2312" w:eastAsia="仿宋_GB2312" w:hAnsi="仿宋_GB2312" w:cs="仿宋_GB2312" w:hint="eastAsia"/>
          <w:sz w:val="32"/>
          <w:szCs w:val="32"/>
          <w:shd w:val="clear" w:color="auto" w:fill="FFFFFF"/>
        </w:rPr>
        <w:t>、涉农街道应</w:t>
      </w:r>
      <w:r w:rsidR="0019506A" w:rsidRPr="00DB44AB">
        <w:rPr>
          <w:rFonts w:ascii="仿宋_GB2312" w:eastAsia="仿宋_GB2312" w:hAnsi="仿宋_GB2312" w:cs="仿宋_GB2312" w:hint="eastAsia"/>
          <w:sz w:val="32"/>
          <w:szCs w:val="32"/>
          <w:shd w:val="clear" w:color="auto" w:fill="FFFFFF"/>
        </w:rPr>
        <w:t>在乡村或补贴申请点公示栏中公开公示信息。</w:t>
      </w:r>
    </w:p>
    <w:p w:rsidR="0019506A" w:rsidRPr="00DC0C08" w:rsidRDefault="00F63319" w:rsidP="004D729B">
      <w:pPr>
        <w:pStyle w:val="a5"/>
        <w:spacing w:line="560" w:lineRule="exact"/>
        <w:ind w:firstLine="645"/>
        <w:jc w:val="both"/>
        <w:rPr>
          <w:rFonts w:ascii="仿宋_GB2312" w:eastAsia="仿宋_GB2312" w:hAnsi="仿宋_GB2312" w:cs="仿宋_GB2312"/>
          <w:sz w:val="32"/>
          <w:szCs w:val="32"/>
        </w:rPr>
      </w:pPr>
      <w:r>
        <w:rPr>
          <w:rStyle w:val="a6"/>
          <w:rFonts w:ascii="楷体_GB2312" w:eastAsia="楷体_GB2312" w:hAnsi="仿宋_GB2312" w:cs="仿宋_GB2312" w:hint="eastAsia"/>
          <w:sz w:val="32"/>
          <w:szCs w:val="32"/>
          <w:shd w:val="clear" w:color="auto" w:fill="FFFFFF"/>
        </w:rPr>
        <w:t>（四</w:t>
      </w:r>
      <w:r w:rsidR="0019506A" w:rsidRPr="00DC0C08">
        <w:rPr>
          <w:rStyle w:val="a6"/>
          <w:rFonts w:ascii="楷体_GB2312" w:eastAsia="楷体_GB2312" w:hAnsi="仿宋_GB2312" w:cs="仿宋_GB2312" w:hint="eastAsia"/>
          <w:sz w:val="32"/>
          <w:szCs w:val="32"/>
          <w:shd w:val="clear" w:color="auto" w:fill="FFFFFF"/>
        </w:rPr>
        <w:t>）兑付补贴资金。</w:t>
      </w:r>
      <w:r w:rsidR="00AE3F86" w:rsidRPr="00AE3F86">
        <w:rPr>
          <w:rStyle w:val="a6"/>
          <w:rFonts w:ascii="仿宋_GB2312" w:eastAsia="仿宋_GB2312" w:hAnsi="仿宋_GB2312" w:cs="仿宋_GB2312" w:hint="eastAsia"/>
          <w:b w:val="0"/>
          <w:sz w:val="32"/>
          <w:szCs w:val="32"/>
          <w:shd w:val="clear" w:color="auto" w:fill="FFFFFF"/>
        </w:rPr>
        <w:t>由</w:t>
      </w:r>
      <w:r w:rsidR="0019506A" w:rsidRPr="00AE3F86">
        <w:rPr>
          <w:rFonts w:ascii="仿宋_GB2312" w:eastAsia="仿宋_GB2312" w:hAnsi="仿宋_GB2312" w:cs="仿宋_GB2312" w:hint="eastAsia"/>
          <w:sz w:val="32"/>
          <w:szCs w:val="32"/>
          <w:shd w:val="clear" w:color="auto" w:fill="FFFFFF"/>
        </w:rPr>
        <w:t>区财政</w:t>
      </w:r>
      <w:r w:rsidR="0019506A" w:rsidRPr="00DC0C08">
        <w:rPr>
          <w:rFonts w:ascii="仿宋_GB2312" w:eastAsia="仿宋_GB2312" w:hAnsi="仿宋_GB2312" w:cs="仿宋_GB2312" w:hint="eastAsia"/>
          <w:sz w:val="32"/>
          <w:szCs w:val="32"/>
          <w:shd w:val="clear" w:color="auto" w:fill="FFFFFF"/>
        </w:rPr>
        <w:t>局审核区农业农村局</w:t>
      </w:r>
      <w:r>
        <w:rPr>
          <w:rFonts w:ascii="仿宋_GB2312" w:eastAsia="仿宋_GB2312" w:hAnsi="仿宋_GB2312" w:cs="仿宋_GB2312" w:hint="eastAsia"/>
          <w:sz w:val="32"/>
          <w:szCs w:val="32"/>
          <w:shd w:val="clear" w:color="auto" w:fill="FFFFFF"/>
        </w:rPr>
        <w:t>提交</w:t>
      </w:r>
      <w:r w:rsidR="0019506A" w:rsidRPr="00DC0C08">
        <w:rPr>
          <w:rFonts w:ascii="仿宋_GB2312" w:eastAsia="仿宋_GB2312" w:hAnsi="仿宋_GB2312" w:cs="仿宋_GB2312" w:hint="eastAsia"/>
          <w:sz w:val="32"/>
          <w:szCs w:val="32"/>
          <w:shd w:val="clear" w:color="auto" w:fill="FFFFFF"/>
        </w:rPr>
        <w:t>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区农业农村局联合向上报告资金供需情况。补贴申领原则上当年有效，因当年</w:t>
      </w:r>
      <w:r w:rsidR="0019506A" w:rsidRPr="00DC0C08">
        <w:rPr>
          <w:rFonts w:ascii="仿宋_GB2312" w:eastAsia="仿宋_GB2312" w:hAnsi="仿宋_GB2312" w:cs="仿宋_GB2312" w:hint="eastAsia"/>
          <w:sz w:val="32"/>
          <w:szCs w:val="32"/>
          <w:shd w:val="clear" w:color="auto" w:fill="FFFFFF"/>
        </w:rPr>
        <w:lastRenderedPageBreak/>
        <w:t>财政补贴资金规模不够、办理手续时间紧张等无法享受补贴的，可在下一个年度优先兑付。</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19506A" w:rsidRPr="00DC0C08" w:rsidRDefault="0019506A" w:rsidP="004D729B">
      <w:pPr>
        <w:pStyle w:val="a5"/>
        <w:spacing w:line="560" w:lineRule="exact"/>
        <w:ind w:firstLine="645"/>
        <w:jc w:val="both"/>
        <w:rPr>
          <w:rFonts w:ascii="黑体" w:eastAsia="黑体" w:hAnsi="黑体" w:cs="黑体"/>
          <w:sz w:val="32"/>
          <w:szCs w:val="32"/>
        </w:rPr>
      </w:pPr>
      <w:r w:rsidRPr="00DC0C08">
        <w:rPr>
          <w:rFonts w:ascii="黑体" w:eastAsia="黑体" w:hAnsi="黑体" w:cs="黑体" w:hint="eastAsia"/>
          <w:sz w:val="32"/>
          <w:szCs w:val="32"/>
          <w:shd w:val="clear" w:color="auto" w:fill="FFFFFF"/>
        </w:rPr>
        <w:t>六、工作要求</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Style w:val="a6"/>
          <w:rFonts w:ascii="楷体_GB2312" w:eastAsia="楷体_GB2312" w:hAnsi="仿宋_GB2312" w:cs="仿宋_GB2312" w:hint="eastAsia"/>
          <w:sz w:val="32"/>
          <w:szCs w:val="32"/>
          <w:shd w:val="clear" w:color="auto" w:fill="FFFFFF"/>
        </w:rPr>
        <w:t>（一）加强领导，明确分工。</w:t>
      </w:r>
      <w:r w:rsidRPr="00DC0C08">
        <w:rPr>
          <w:rFonts w:ascii="仿宋_GB2312" w:eastAsia="仿宋_GB2312" w:hAnsi="仿宋_GB2312" w:cs="仿宋_GB2312" w:hint="eastAsia"/>
          <w:sz w:val="32"/>
          <w:szCs w:val="32"/>
          <w:shd w:val="clear" w:color="auto" w:fill="FFFFFF"/>
        </w:rPr>
        <w:t>要建立健全政府领导下的联合实施和监管机制，切实加强组织协调，密切沟通配合，健全</w:t>
      </w:r>
      <w:r w:rsidR="00F63319">
        <w:rPr>
          <w:rFonts w:ascii="仿宋_GB2312" w:eastAsia="仿宋_GB2312" w:hAnsi="仿宋_GB2312" w:cs="仿宋_GB2312" w:hint="eastAsia"/>
          <w:sz w:val="32"/>
          <w:szCs w:val="32"/>
          <w:shd w:val="clear" w:color="auto" w:fill="FFFFFF"/>
        </w:rPr>
        <w:t>完善风险防控工作制度和内部控制规程，明确职责分工，形成工作合力，加强业务学习</w:t>
      </w:r>
      <w:r w:rsidRPr="00DC0C08">
        <w:rPr>
          <w:rFonts w:ascii="仿宋_GB2312" w:eastAsia="仿宋_GB2312" w:hAnsi="仿宋_GB2312" w:cs="仿宋_GB2312" w:hint="eastAsia"/>
          <w:sz w:val="32"/>
          <w:szCs w:val="32"/>
          <w:shd w:val="clear" w:color="auto" w:fill="FFFFFF"/>
        </w:rPr>
        <w:t>和廉政警示教育，提高补贴工作人员业务素质和风险防控能力。要坚持问题导向，重点分析易发多发违规行为和技术性争议事项，深入查找政策实施薄弱环节，研究提出完善建议，并及时向上级机关报告。加强绩效管理，形成管理闭环，切实提升政策实施管理工作能力水平。</w:t>
      </w:r>
    </w:p>
    <w:p w:rsidR="0019506A" w:rsidRPr="00DC0C08" w:rsidRDefault="0019506A" w:rsidP="004D729B">
      <w:pPr>
        <w:pStyle w:val="a5"/>
        <w:spacing w:line="560" w:lineRule="exact"/>
        <w:ind w:firstLine="645"/>
        <w:jc w:val="both"/>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区农业农村局、区财政局是农机购置补贴政策的实施主体、责任主体和操作主体，</w:t>
      </w:r>
      <w:r w:rsidRPr="00DB44AB">
        <w:rPr>
          <w:rFonts w:ascii="仿宋_GB2312" w:eastAsia="仿宋_GB2312" w:hAnsi="仿宋_GB2312" w:cs="仿宋_GB2312" w:hint="eastAsia"/>
          <w:sz w:val="32"/>
          <w:szCs w:val="32"/>
          <w:shd w:val="clear" w:color="auto" w:fill="FFFFFF"/>
        </w:rPr>
        <w:t>重大事项须提交区农机购置补贴领导小组集体研究决策。</w:t>
      </w:r>
      <w:r w:rsidRPr="00DC0C08">
        <w:rPr>
          <w:rFonts w:ascii="仿宋_GB2312" w:eastAsia="仿宋_GB2312" w:hAnsi="仿宋_GB2312" w:cs="仿宋_GB2312" w:hint="eastAsia"/>
          <w:sz w:val="32"/>
          <w:szCs w:val="32"/>
          <w:shd w:val="clear" w:color="auto" w:fill="FFFFFF"/>
        </w:rPr>
        <w:t>要认真落实区农业农村局组织实施、审核和监管责任和区财政局资金兑付、资金监管责任。</w:t>
      </w:r>
    </w:p>
    <w:p w:rsidR="0019506A" w:rsidRPr="006F60E3" w:rsidRDefault="0019506A" w:rsidP="004D729B">
      <w:pPr>
        <w:pStyle w:val="a5"/>
        <w:spacing w:line="560" w:lineRule="exact"/>
        <w:ind w:firstLine="645"/>
        <w:jc w:val="both"/>
        <w:rPr>
          <w:rFonts w:ascii="仿宋_GB2312" w:eastAsia="仿宋_GB2312" w:hAnsi="仿宋_GB2312" w:cs="仿宋_GB2312"/>
          <w:sz w:val="32"/>
          <w:szCs w:val="32"/>
        </w:rPr>
      </w:pPr>
      <w:r w:rsidRPr="00DC0C08">
        <w:rPr>
          <w:rStyle w:val="a6"/>
          <w:rFonts w:ascii="楷体_GB2312" w:eastAsia="楷体_GB2312" w:hAnsi="仿宋_GB2312" w:cs="仿宋_GB2312" w:hint="eastAsia"/>
          <w:sz w:val="32"/>
          <w:szCs w:val="32"/>
          <w:shd w:val="clear" w:color="auto" w:fill="FFFFFF"/>
        </w:rPr>
        <w:t>（二）优化服务，提升效能。</w:t>
      </w:r>
      <w:r w:rsidRPr="00DC0C08">
        <w:rPr>
          <w:rFonts w:ascii="仿宋_GB2312" w:eastAsia="仿宋_GB2312" w:hAnsi="仿宋_GB2312" w:cs="仿宋_GB2312" w:hint="eastAsia"/>
          <w:sz w:val="32"/>
          <w:szCs w:val="32"/>
          <w:shd w:val="clear" w:color="auto" w:fill="FFFFFF"/>
        </w:rPr>
        <w:t>依托办理服务系统，</w:t>
      </w:r>
      <w:r w:rsidR="00F63319">
        <w:rPr>
          <w:rFonts w:ascii="仿宋_GB2312" w:eastAsia="仿宋_GB2312" w:hAnsi="仿宋_GB2312" w:cs="仿宋_GB2312" w:hint="eastAsia"/>
          <w:sz w:val="32"/>
          <w:szCs w:val="32"/>
          <w:shd w:val="clear" w:color="auto" w:fill="FFFFFF"/>
        </w:rPr>
        <w:t>加快补贴受理、资格审核、机具核验、资金兑付等工作。</w:t>
      </w:r>
      <w:r w:rsidR="00F63319" w:rsidRPr="00DC0C08">
        <w:rPr>
          <w:rFonts w:ascii="仿宋_GB2312" w:eastAsia="仿宋_GB2312" w:hAnsi="仿宋_GB2312" w:cs="仿宋_GB2312" w:hint="eastAsia"/>
          <w:sz w:val="32"/>
          <w:szCs w:val="32"/>
          <w:shd w:val="clear" w:color="auto" w:fill="FFFFFF"/>
        </w:rPr>
        <w:t>畅通产</w:t>
      </w:r>
      <w:r w:rsidR="00F63319" w:rsidRPr="00DC0C08">
        <w:rPr>
          <w:rFonts w:ascii="仿宋_GB2312" w:eastAsia="仿宋_GB2312" w:hAnsi="仿宋_GB2312" w:cs="仿宋_GB2312" w:hint="eastAsia"/>
          <w:sz w:val="32"/>
          <w:szCs w:val="32"/>
          <w:shd w:val="clear" w:color="auto" w:fill="FFFFFF"/>
        </w:rPr>
        <w:lastRenderedPageBreak/>
        <w:t>业链供应链，</w:t>
      </w:r>
      <w:r w:rsidRPr="00DC0C08">
        <w:rPr>
          <w:rFonts w:ascii="仿宋_GB2312" w:eastAsia="仿宋_GB2312" w:hAnsi="仿宋_GB2312" w:cs="仿宋_GB2312" w:hint="eastAsia"/>
          <w:sz w:val="32"/>
          <w:szCs w:val="32"/>
          <w:shd w:val="clear" w:color="auto" w:fill="FFFFFF"/>
        </w:rPr>
        <w:t>营造良好营商环境，保障市场主体合法权益，对经司法机关认定为恶意拖欠农机生产经销企业购机款的购机者，取消其享受补贴资格。提高补贴机具核验信息化水平，推动补贴机具由人工核验向信息化核验转变。</w:t>
      </w:r>
      <w:r w:rsidRPr="006F60E3">
        <w:rPr>
          <w:rFonts w:ascii="仿宋_GB2312" w:eastAsia="仿宋_GB2312" w:hAnsi="仿宋_GB2312" w:cs="仿宋_GB2312" w:hint="eastAsia"/>
          <w:sz w:val="32"/>
          <w:szCs w:val="32"/>
          <w:shd w:val="clear" w:color="auto" w:fill="FFFFFF"/>
        </w:rPr>
        <w:t>积极推进农机购置补贴实施与监管信息化技术集成应用。</w:t>
      </w:r>
    </w:p>
    <w:p w:rsidR="0019506A" w:rsidRPr="006F60E3" w:rsidRDefault="0019506A" w:rsidP="004D729B">
      <w:pPr>
        <w:pStyle w:val="a5"/>
        <w:spacing w:line="560" w:lineRule="exact"/>
        <w:ind w:firstLine="645"/>
        <w:jc w:val="both"/>
        <w:rPr>
          <w:rFonts w:ascii="仿宋_GB2312" w:eastAsia="仿宋_GB2312" w:hAnsi="仿宋_GB2312" w:cs="仿宋_GB2312"/>
          <w:sz w:val="32"/>
          <w:szCs w:val="32"/>
          <w:shd w:val="clear" w:color="auto" w:fill="FFFFFF"/>
        </w:rPr>
      </w:pPr>
      <w:r w:rsidRPr="00DC0C08">
        <w:rPr>
          <w:rStyle w:val="a6"/>
          <w:rFonts w:ascii="楷体_GB2312" w:eastAsia="楷体_GB2312" w:hAnsi="仿宋_GB2312" w:cs="仿宋_GB2312" w:hint="eastAsia"/>
          <w:sz w:val="32"/>
          <w:szCs w:val="32"/>
          <w:shd w:val="clear" w:color="auto" w:fill="FFFFFF"/>
        </w:rPr>
        <w:t>（三）公开信息，接受监督。</w:t>
      </w:r>
      <w:r w:rsidRPr="00DC0C08">
        <w:rPr>
          <w:rFonts w:ascii="仿宋_GB2312" w:eastAsia="仿宋_GB2312" w:hAnsi="仿宋_GB2312" w:cs="仿宋_GB2312" w:hint="eastAsia"/>
          <w:sz w:val="32"/>
          <w:szCs w:val="32"/>
          <w:shd w:val="clear" w:color="auto" w:fill="FFFFFF"/>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补贴受益信息，</w:t>
      </w:r>
      <w:r w:rsidRPr="006F60E3">
        <w:rPr>
          <w:rFonts w:ascii="仿宋_GB2312" w:eastAsia="仿宋_GB2312" w:hAnsi="仿宋_GB2312" w:cs="仿宋_GB2312" w:hint="eastAsia"/>
          <w:sz w:val="32"/>
          <w:szCs w:val="32"/>
          <w:shd w:val="clear" w:color="auto" w:fill="FFFFFF"/>
        </w:rPr>
        <w:t>公开违规查处结果等信息，主动接受社会监督。补贴政策咨询和投诉电话要有效畅通，发生变更要及时报告</w:t>
      </w:r>
      <w:r w:rsidR="00E24E3B" w:rsidRPr="006F60E3">
        <w:rPr>
          <w:rFonts w:ascii="仿宋_GB2312" w:eastAsia="仿宋_GB2312" w:hAnsi="仿宋_GB2312" w:cs="仿宋_GB2312" w:hint="eastAsia"/>
          <w:sz w:val="32"/>
          <w:szCs w:val="32"/>
          <w:shd w:val="clear" w:color="auto" w:fill="FFFFFF"/>
        </w:rPr>
        <w:t>区</w:t>
      </w:r>
      <w:r w:rsidRPr="006F60E3">
        <w:rPr>
          <w:rFonts w:ascii="仿宋_GB2312" w:eastAsia="仿宋_GB2312" w:hAnsi="仿宋_GB2312" w:cs="仿宋_GB2312" w:hint="eastAsia"/>
          <w:sz w:val="32"/>
          <w:szCs w:val="32"/>
          <w:shd w:val="clear" w:color="auto" w:fill="FFFFFF"/>
        </w:rPr>
        <w:t>农业农村部门。</w:t>
      </w:r>
    </w:p>
    <w:p w:rsidR="0019506A" w:rsidRPr="006F60E3" w:rsidRDefault="0019506A" w:rsidP="004D729B">
      <w:pPr>
        <w:pStyle w:val="a5"/>
        <w:spacing w:line="560" w:lineRule="exact"/>
        <w:ind w:firstLine="645"/>
        <w:jc w:val="both"/>
        <w:rPr>
          <w:rFonts w:ascii="仿宋_GB2312" w:eastAsia="仿宋_GB2312" w:hAnsi="仿宋_GB2312" w:cs="仿宋_GB2312"/>
          <w:sz w:val="32"/>
          <w:szCs w:val="32"/>
          <w:shd w:val="clear" w:color="auto" w:fill="FFFFFF"/>
        </w:rPr>
      </w:pPr>
      <w:r w:rsidRPr="006F60E3">
        <w:rPr>
          <w:rStyle w:val="a6"/>
          <w:rFonts w:ascii="楷体_GB2312" w:eastAsia="楷体_GB2312" w:hAnsi="仿宋_GB2312" w:cs="仿宋_GB2312" w:hint="eastAsia"/>
          <w:sz w:val="32"/>
          <w:szCs w:val="32"/>
          <w:shd w:val="clear" w:color="auto" w:fill="FFFFFF"/>
        </w:rPr>
        <w:t>（四）加强监管，严惩违规。</w:t>
      </w:r>
      <w:r w:rsidR="00E24E3B" w:rsidRPr="006F60E3">
        <w:rPr>
          <w:rStyle w:val="a6"/>
          <w:rFonts w:ascii="仿宋_GB2312" w:eastAsia="仿宋_GB2312" w:hAnsi="仿宋_GB2312" w:cs="仿宋_GB2312" w:hint="eastAsia"/>
          <w:b w:val="0"/>
          <w:sz w:val="32"/>
          <w:szCs w:val="32"/>
          <w:shd w:val="clear" w:color="auto" w:fill="FFFFFF"/>
        </w:rPr>
        <w:t>认真落实防线防控责任和异常情形主动报告制度，</w:t>
      </w:r>
      <w:r w:rsidRPr="006F60E3">
        <w:rPr>
          <w:rFonts w:ascii="仿宋_GB2312" w:eastAsia="仿宋_GB2312" w:hAnsi="仿宋_GB2312" w:cs="仿宋_GB2312" w:hint="eastAsia"/>
          <w:sz w:val="32"/>
          <w:szCs w:val="32"/>
          <w:shd w:val="clear" w:color="auto" w:fill="FFFFFF"/>
        </w:rPr>
        <w:t>全面建立农机购置补贴工作内部控制规程，规范业务流程，强化监督制约</w:t>
      </w:r>
      <w:r w:rsidR="00763C31" w:rsidRPr="006F60E3">
        <w:rPr>
          <w:rFonts w:ascii="仿宋_GB2312" w:eastAsia="仿宋_GB2312" w:hAnsi="仿宋_GB2312" w:cs="仿宋_GB2312" w:hint="eastAsia"/>
          <w:sz w:val="32"/>
          <w:szCs w:val="32"/>
          <w:shd w:val="clear" w:color="auto" w:fill="FFFFFF"/>
        </w:rPr>
        <w:t>，</w:t>
      </w:r>
      <w:r w:rsidRPr="006F60E3">
        <w:rPr>
          <w:rFonts w:ascii="仿宋_GB2312" w:eastAsia="仿宋_GB2312" w:hAnsi="仿宋_GB2312" w:cs="仿宋_GB2312" w:hint="eastAsia"/>
          <w:sz w:val="32"/>
          <w:szCs w:val="32"/>
          <w:shd w:val="clear" w:color="auto" w:fill="FFFFFF"/>
        </w:rPr>
        <w:t>政策实施全程监管。加强购机者信息保护，配合相关部门严厉打击窃取、倒卖、泄露补贴信息和电信诈骗等不法行为。</w:t>
      </w:r>
    </w:p>
    <w:p w:rsidR="0019506A" w:rsidRDefault="006F60E3" w:rsidP="00763C31">
      <w:pPr>
        <w:pStyle w:val="a5"/>
        <w:spacing w:line="560" w:lineRule="exact"/>
        <w:ind w:firstLine="645"/>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各乡（镇）、涉农街道要及时开展全年农机购置补贴落实情况的总结于</w:t>
      </w:r>
      <w:r w:rsidR="0019506A" w:rsidRPr="00DC0C08">
        <w:rPr>
          <w:rFonts w:ascii="仿宋_GB2312" w:eastAsia="仿宋_GB2312" w:hAnsi="仿宋_GB2312" w:cs="仿宋_GB2312" w:hint="eastAsia"/>
          <w:sz w:val="32"/>
          <w:szCs w:val="32"/>
          <w:shd w:val="clear" w:color="auto" w:fill="FFFFFF"/>
        </w:rPr>
        <w:t>每年12月</w:t>
      </w:r>
      <w:r>
        <w:rPr>
          <w:rFonts w:ascii="仿宋_GB2312" w:eastAsia="仿宋_GB2312" w:hAnsi="仿宋_GB2312" w:cs="仿宋_GB2312" w:hint="eastAsia"/>
          <w:sz w:val="32"/>
          <w:szCs w:val="32"/>
          <w:shd w:val="clear" w:color="auto" w:fill="FFFFFF"/>
        </w:rPr>
        <w:t>1</w:t>
      </w:r>
      <w:r w:rsidR="00763C31">
        <w:rPr>
          <w:rFonts w:ascii="仿宋_GB2312" w:eastAsia="仿宋_GB2312" w:hAnsi="仿宋_GB2312" w:cs="仿宋_GB2312" w:hint="eastAsia"/>
          <w:sz w:val="32"/>
          <w:szCs w:val="32"/>
          <w:shd w:val="clear" w:color="auto" w:fill="FFFFFF"/>
        </w:rPr>
        <w:t>日前</w:t>
      </w:r>
      <w:r>
        <w:rPr>
          <w:rFonts w:ascii="仿宋_GB2312" w:eastAsia="仿宋_GB2312" w:hAnsi="仿宋_GB2312" w:cs="仿宋_GB2312" w:hint="eastAsia"/>
          <w:sz w:val="32"/>
          <w:szCs w:val="32"/>
          <w:shd w:val="clear" w:color="auto" w:fill="FFFFFF"/>
        </w:rPr>
        <w:t>报区农机监理站，由区农机监理站汇总后上报</w:t>
      </w:r>
      <w:r w:rsidR="00763C31">
        <w:rPr>
          <w:rFonts w:ascii="仿宋_GB2312" w:eastAsia="仿宋_GB2312" w:hAnsi="仿宋_GB2312" w:cs="仿宋_GB2312" w:hint="eastAsia"/>
          <w:sz w:val="32"/>
          <w:szCs w:val="32"/>
          <w:shd w:val="clear" w:color="auto" w:fill="FFFFFF"/>
        </w:rPr>
        <w:t>区农业农村局、区财政局</w:t>
      </w:r>
      <w:r>
        <w:rPr>
          <w:rFonts w:ascii="仿宋_GB2312" w:eastAsia="仿宋_GB2312" w:hAnsi="仿宋_GB2312" w:cs="仿宋_GB2312" w:hint="eastAsia"/>
          <w:sz w:val="32"/>
          <w:szCs w:val="32"/>
          <w:shd w:val="clear" w:color="auto" w:fill="FFFFFF"/>
        </w:rPr>
        <w:t>，并报送</w:t>
      </w:r>
      <w:r w:rsidR="0019506A" w:rsidRPr="00DC0C08">
        <w:rPr>
          <w:rFonts w:ascii="仿宋_GB2312" w:eastAsia="仿宋_GB2312" w:hAnsi="仿宋_GB2312" w:cs="仿宋_GB2312" w:hint="eastAsia"/>
          <w:sz w:val="32"/>
          <w:szCs w:val="32"/>
          <w:shd w:val="clear" w:color="auto" w:fill="FFFFFF"/>
        </w:rPr>
        <w:t>省农</w:t>
      </w:r>
      <w:r>
        <w:rPr>
          <w:rFonts w:ascii="仿宋_GB2312" w:eastAsia="仿宋_GB2312" w:hAnsi="仿宋_GB2312" w:cs="仿宋_GB2312" w:hint="eastAsia"/>
          <w:sz w:val="32"/>
          <w:szCs w:val="32"/>
          <w:shd w:val="clear" w:color="auto" w:fill="FFFFFF"/>
        </w:rPr>
        <w:lastRenderedPageBreak/>
        <w:t>业农村厅、省财政厅，抄报市</w:t>
      </w:r>
      <w:r w:rsidR="0019506A" w:rsidRPr="00DC0C08">
        <w:rPr>
          <w:rFonts w:ascii="仿宋_GB2312" w:eastAsia="仿宋_GB2312" w:hAnsi="仿宋_GB2312" w:cs="仿宋_GB2312" w:hint="eastAsia"/>
          <w:sz w:val="32"/>
          <w:szCs w:val="32"/>
          <w:shd w:val="clear" w:color="auto" w:fill="FFFFFF"/>
        </w:rPr>
        <w:t>农业农村</w:t>
      </w:r>
      <w:r>
        <w:rPr>
          <w:rFonts w:ascii="仿宋_GB2312" w:eastAsia="仿宋_GB2312" w:hAnsi="仿宋_GB2312" w:cs="仿宋_GB2312" w:hint="eastAsia"/>
          <w:sz w:val="32"/>
          <w:szCs w:val="32"/>
          <w:shd w:val="clear" w:color="auto" w:fill="FFFFFF"/>
        </w:rPr>
        <w:t>局</w:t>
      </w:r>
      <w:r w:rsidR="0019506A" w:rsidRPr="00DC0C08">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市财政局</w:t>
      </w:r>
      <w:r w:rsidR="0019506A" w:rsidRPr="00DC0C08">
        <w:rPr>
          <w:rFonts w:ascii="仿宋_GB2312" w:eastAsia="仿宋_GB2312" w:hAnsi="仿宋_GB2312" w:cs="仿宋_GB2312" w:hint="eastAsia"/>
          <w:sz w:val="32"/>
          <w:szCs w:val="32"/>
          <w:shd w:val="clear" w:color="auto" w:fill="FFFFFF"/>
        </w:rPr>
        <w:t>。</w:t>
      </w:r>
    </w:p>
    <w:p w:rsidR="00FD22E7" w:rsidRDefault="00FD22E7" w:rsidP="00FD22E7">
      <w:pPr>
        <w:spacing w:line="560" w:lineRule="exact"/>
        <w:ind w:firstLineChars="200" w:firstLine="640"/>
        <w:rPr>
          <w:rFonts w:ascii="仿宋_GB2312" w:eastAsia="仿宋_GB2312"/>
          <w:sz w:val="32"/>
          <w:szCs w:val="32"/>
        </w:rPr>
      </w:pPr>
      <w:r>
        <w:rPr>
          <w:rFonts w:ascii="仿宋_GB2312" w:eastAsia="仿宋_GB2312" w:hint="eastAsia"/>
          <w:sz w:val="32"/>
          <w:szCs w:val="32"/>
        </w:rPr>
        <w:t>区农业农村局监督电话：7556163</w:t>
      </w:r>
    </w:p>
    <w:p w:rsidR="00FD22E7" w:rsidRPr="00FD22E7" w:rsidRDefault="00FD22E7" w:rsidP="00FD22E7">
      <w:pPr>
        <w:spacing w:line="560" w:lineRule="exact"/>
        <w:ind w:firstLineChars="200" w:firstLine="640"/>
        <w:rPr>
          <w:rFonts w:ascii="仿宋_GB2312" w:eastAsia="仿宋_GB2312"/>
          <w:sz w:val="32"/>
          <w:szCs w:val="32"/>
        </w:rPr>
      </w:pPr>
      <w:r>
        <w:rPr>
          <w:rFonts w:ascii="仿宋_GB2312" w:eastAsia="仿宋_GB2312" w:hint="eastAsia"/>
          <w:sz w:val="32"/>
          <w:szCs w:val="32"/>
        </w:rPr>
        <w:t>区农机监理站监督电话：7352971</w:t>
      </w:r>
    </w:p>
    <w:p w:rsidR="0019506A" w:rsidRPr="00DC0C08" w:rsidRDefault="0019506A" w:rsidP="004D729B">
      <w:pPr>
        <w:pStyle w:val="a5"/>
        <w:spacing w:line="560" w:lineRule="exact"/>
        <w:ind w:firstLine="645"/>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附件：1.</w:t>
      </w:r>
      <w:hyperlink r:id="rId7" w:tooltip="2021-2023年全省农机购置补贴机具种类范围.docx" w:history="1">
        <w:r w:rsidRPr="00DC0C08">
          <w:rPr>
            <w:rFonts w:ascii="仿宋_GB2312" w:eastAsia="仿宋_GB2312" w:hAnsi="仿宋_GB2312" w:cs="仿宋_GB2312" w:hint="eastAsia"/>
            <w:sz w:val="32"/>
            <w:szCs w:val="32"/>
            <w:shd w:val="clear" w:color="auto" w:fill="FFFFFF"/>
          </w:rPr>
          <w:t>2021-2023年全省农机购置补贴机具种类范围</w:t>
        </w:r>
      </w:hyperlink>
    </w:p>
    <w:p w:rsidR="0034507B" w:rsidRPr="00FD22E7" w:rsidRDefault="0019506A" w:rsidP="004D729B">
      <w:pPr>
        <w:pStyle w:val="a5"/>
        <w:spacing w:line="560" w:lineRule="exact"/>
        <w:ind w:firstLineChars="500" w:firstLine="1600"/>
        <w:rPr>
          <w:rFonts w:ascii="仿宋_GB2312" w:eastAsia="仿宋_GB2312"/>
          <w:sz w:val="32"/>
          <w:szCs w:val="32"/>
        </w:rPr>
      </w:pPr>
      <w:r w:rsidRPr="00FD22E7">
        <w:rPr>
          <w:rFonts w:ascii="仿宋_GB2312" w:eastAsia="仿宋_GB2312" w:hAnsi="仿宋_GB2312" w:cs="仿宋_GB2312" w:hint="eastAsia"/>
          <w:sz w:val="32"/>
          <w:szCs w:val="32"/>
          <w:shd w:val="clear" w:color="auto" w:fill="FFFFFF"/>
        </w:rPr>
        <w:t>2.</w:t>
      </w:r>
      <w:r w:rsidR="00FD22E7" w:rsidRPr="00FD22E7">
        <w:rPr>
          <w:rFonts w:ascii="仿宋_GB2312" w:eastAsia="仿宋_GB2312" w:hint="eastAsia"/>
          <w:sz w:val="32"/>
          <w:szCs w:val="32"/>
        </w:rPr>
        <w:t>西固区农机购置补贴机具核验规程</w:t>
      </w:r>
    </w:p>
    <w:p w:rsidR="0019506A" w:rsidRPr="00DC0C08" w:rsidRDefault="0019506A" w:rsidP="004D729B">
      <w:pPr>
        <w:pStyle w:val="a5"/>
        <w:spacing w:line="560" w:lineRule="exact"/>
        <w:ind w:firstLineChars="500" w:firstLine="1600"/>
        <w:rPr>
          <w:rFonts w:ascii="仿宋_GB2312" w:eastAsia="仿宋_GB2312" w:hAnsi="仿宋_GB2312" w:cs="仿宋_GB2312"/>
          <w:sz w:val="32"/>
          <w:szCs w:val="32"/>
        </w:rPr>
      </w:pPr>
      <w:r w:rsidRPr="00DC0C08">
        <w:rPr>
          <w:rFonts w:ascii="仿宋_GB2312" w:eastAsia="仿宋_GB2312" w:hAnsi="仿宋_GB2312" w:cs="仿宋_GB2312" w:hint="eastAsia"/>
          <w:sz w:val="32"/>
          <w:szCs w:val="32"/>
          <w:shd w:val="clear" w:color="auto" w:fill="FFFFFF"/>
        </w:rPr>
        <w:t>3.</w:t>
      </w:r>
      <w:hyperlink r:id="rId8" w:tgtFrame="http://36.133.2.224:801/details/_self" w:tooltip="甘肃省农机购置补贴机具核验表.docx" w:history="1">
        <w:r w:rsidR="00A259E1">
          <w:rPr>
            <w:rStyle w:val="a7"/>
            <w:rFonts w:ascii="仿宋_GB2312" w:eastAsia="仿宋_GB2312" w:hAnsi="仿宋_GB2312" w:cs="仿宋_GB2312" w:hint="eastAsia"/>
            <w:sz w:val="32"/>
            <w:szCs w:val="32"/>
            <w:shd w:val="clear" w:color="auto" w:fill="FFFFFF"/>
          </w:rPr>
          <w:t>西固区</w:t>
        </w:r>
        <w:r w:rsidRPr="00DC0C08">
          <w:rPr>
            <w:rStyle w:val="a7"/>
            <w:rFonts w:ascii="仿宋_GB2312" w:eastAsia="仿宋_GB2312" w:hAnsi="仿宋_GB2312" w:cs="仿宋_GB2312" w:hint="eastAsia"/>
            <w:sz w:val="32"/>
            <w:szCs w:val="32"/>
            <w:shd w:val="clear" w:color="auto" w:fill="FFFFFF"/>
          </w:rPr>
          <w:t>农机购置补贴机具核验表</w:t>
        </w:r>
      </w:hyperlink>
    </w:p>
    <w:p w:rsidR="0019506A" w:rsidRPr="00DC0C08" w:rsidRDefault="0019506A" w:rsidP="004D729B">
      <w:pPr>
        <w:pStyle w:val="a5"/>
        <w:spacing w:line="560" w:lineRule="exact"/>
        <w:ind w:firstLine="645"/>
        <w:jc w:val="both"/>
        <w:rPr>
          <w:rFonts w:ascii="仿宋_GB2312" w:eastAsia="仿宋_GB2312" w:hAnsi="微软雅黑" w:cs="微软雅黑"/>
          <w:sz w:val="32"/>
          <w:szCs w:val="32"/>
        </w:rPr>
      </w:pPr>
    </w:p>
    <w:p w:rsidR="0019506A" w:rsidRPr="007E6523" w:rsidRDefault="0019506A" w:rsidP="004D729B">
      <w:pPr>
        <w:adjustRightInd w:val="0"/>
        <w:snapToGrid w:val="0"/>
        <w:spacing w:line="560" w:lineRule="exact"/>
        <w:ind w:firstLineChars="200" w:firstLine="640"/>
        <w:rPr>
          <w:rFonts w:ascii="仿宋_GB2312" w:eastAsia="仿宋_GB2312"/>
          <w:sz w:val="32"/>
          <w:szCs w:val="32"/>
        </w:rPr>
      </w:pPr>
    </w:p>
    <w:p w:rsidR="0019506A" w:rsidRDefault="0019506A" w:rsidP="004D729B">
      <w:pPr>
        <w:spacing w:line="560" w:lineRule="exact"/>
        <w:rPr>
          <w:rFonts w:ascii="仿宋_GB2312" w:eastAsia="仿宋_GB2312"/>
          <w:sz w:val="32"/>
          <w:szCs w:val="32"/>
        </w:rPr>
      </w:pPr>
    </w:p>
    <w:p w:rsidR="00763C31" w:rsidRDefault="00763C31" w:rsidP="004D729B">
      <w:pPr>
        <w:spacing w:line="560" w:lineRule="exact"/>
        <w:rPr>
          <w:rFonts w:ascii="仿宋_GB2312" w:eastAsia="仿宋_GB2312"/>
          <w:sz w:val="32"/>
          <w:szCs w:val="32"/>
        </w:rPr>
      </w:pPr>
    </w:p>
    <w:p w:rsidR="00763C31" w:rsidRDefault="00763C31" w:rsidP="004D729B">
      <w:pPr>
        <w:spacing w:line="560" w:lineRule="exact"/>
        <w:rPr>
          <w:rFonts w:ascii="仿宋_GB2312" w:eastAsia="仿宋_GB2312"/>
          <w:sz w:val="32"/>
          <w:szCs w:val="32"/>
        </w:rPr>
      </w:pPr>
    </w:p>
    <w:p w:rsidR="00763C31" w:rsidRDefault="00763C31" w:rsidP="004D729B">
      <w:pPr>
        <w:spacing w:line="560" w:lineRule="exact"/>
        <w:rPr>
          <w:rFonts w:ascii="仿宋_GB2312" w:eastAsia="仿宋_GB2312"/>
          <w:sz w:val="32"/>
          <w:szCs w:val="32"/>
        </w:rPr>
      </w:pPr>
    </w:p>
    <w:p w:rsidR="00763C31" w:rsidRDefault="00763C31" w:rsidP="004D729B">
      <w:pPr>
        <w:spacing w:line="560" w:lineRule="exact"/>
        <w:rPr>
          <w:rFonts w:ascii="仿宋_GB2312" w:eastAsia="仿宋_GB2312"/>
          <w:sz w:val="32"/>
          <w:szCs w:val="32"/>
        </w:rPr>
      </w:pPr>
    </w:p>
    <w:p w:rsidR="00FD22E7" w:rsidRDefault="00FD22E7" w:rsidP="004D729B">
      <w:pPr>
        <w:spacing w:line="560" w:lineRule="exact"/>
        <w:rPr>
          <w:rFonts w:ascii="仿宋_GB2312" w:eastAsia="仿宋_GB2312"/>
          <w:sz w:val="32"/>
          <w:szCs w:val="32"/>
        </w:rPr>
      </w:pPr>
    </w:p>
    <w:p w:rsidR="00FD22E7" w:rsidRDefault="00FD22E7" w:rsidP="004D729B">
      <w:pPr>
        <w:spacing w:line="560" w:lineRule="exact"/>
        <w:rPr>
          <w:rFonts w:ascii="仿宋_GB2312" w:eastAsia="仿宋_GB2312"/>
          <w:sz w:val="32"/>
          <w:szCs w:val="32"/>
        </w:rPr>
      </w:pPr>
    </w:p>
    <w:p w:rsidR="00FD22E7" w:rsidRDefault="00FD22E7" w:rsidP="004D729B">
      <w:pPr>
        <w:spacing w:line="560" w:lineRule="exact"/>
        <w:rPr>
          <w:rFonts w:ascii="仿宋_GB2312" w:eastAsia="仿宋_GB2312"/>
          <w:sz w:val="32"/>
          <w:szCs w:val="32"/>
        </w:rPr>
      </w:pPr>
    </w:p>
    <w:p w:rsidR="00FD22E7" w:rsidRDefault="00FD22E7" w:rsidP="004D729B">
      <w:pPr>
        <w:spacing w:line="560" w:lineRule="exact"/>
        <w:rPr>
          <w:rFonts w:ascii="仿宋_GB2312" w:eastAsia="仿宋_GB2312"/>
          <w:sz w:val="32"/>
          <w:szCs w:val="32"/>
        </w:rPr>
      </w:pPr>
    </w:p>
    <w:p w:rsidR="00FD22E7" w:rsidRDefault="00FD22E7" w:rsidP="004D729B">
      <w:pPr>
        <w:spacing w:line="560" w:lineRule="exact"/>
        <w:rPr>
          <w:rFonts w:ascii="仿宋_GB2312" w:eastAsia="仿宋_GB2312"/>
          <w:sz w:val="32"/>
          <w:szCs w:val="32"/>
        </w:rPr>
      </w:pPr>
    </w:p>
    <w:p w:rsidR="00FD22E7" w:rsidRDefault="00FD22E7" w:rsidP="004D729B">
      <w:pPr>
        <w:spacing w:line="560" w:lineRule="exact"/>
        <w:rPr>
          <w:rFonts w:ascii="仿宋_GB2312" w:eastAsia="仿宋_GB2312"/>
          <w:sz w:val="32"/>
          <w:szCs w:val="32"/>
        </w:rPr>
      </w:pPr>
    </w:p>
    <w:p w:rsidR="00E80A6B" w:rsidRDefault="00E80A6B" w:rsidP="004D729B">
      <w:pPr>
        <w:spacing w:line="560" w:lineRule="exact"/>
        <w:rPr>
          <w:rFonts w:ascii="仿宋_GB2312" w:eastAsia="仿宋_GB2312"/>
          <w:sz w:val="32"/>
          <w:szCs w:val="32"/>
        </w:rPr>
      </w:pPr>
    </w:p>
    <w:p w:rsidR="00763C31" w:rsidRDefault="00763C31" w:rsidP="004D729B">
      <w:pPr>
        <w:spacing w:line="560" w:lineRule="exact"/>
        <w:rPr>
          <w:rFonts w:ascii="仿宋_GB2312" w:eastAsia="仿宋_GB2312"/>
          <w:sz w:val="32"/>
          <w:szCs w:val="32"/>
        </w:rPr>
      </w:pPr>
    </w:p>
    <w:p w:rsidR="0019506A" w:rsidRDefault="00D24B0F" w:rsidP="004D729B">
      <w:pPr>
        <w:spacing w:line="560" w:lineRule="exact"/>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7.15pt;margin-top:26.25pt;width:442.05pt;height:.8pt;z-index:251657216" o:connectortype="straight"/>
        </w:pict>
      </w:r>
    </w:p>
    <w:p w:rsidR="0019506A" w:rsidRPr="00422905" w:rsidRDefault="00D24B0F" w:rsidP="004D729B">
      <w:pPr>
        <w:spacing w:line="560" w:lineRule="exact"/>
        <w:ind w:hanging="284"/>
        <w:rPr>
          <w:rFonts w:ascii="仿宋_GB2312" w:eastAsia="仿宋_GB2312"/>
          <w:w w:val="90"/>
          <w:sz w:val="32"/>
          <w:szCs w:val="32"/>
        </w:rPr>
      </w:pPr>
      <w:r w:rsidRPr="00D24B0F">
        <w:rPr>
          <w:rFonts w:ascii="仿宋_GB2312" w:eastAsia="仿宋_GB2312"/>
          <w:noProof/>
          <w:w w:val="90"/>
          <w:sz w:val="32"/>
          <w:szCs w:val="32"/>
        </w:rPr>
        <w:pict>
          <v:shape id="_x0000_s1027" type="#_x0000_t32" style="position:absolute;left:0;text-align:left;margin-left:-17.15pt;margin-top:29.35pt;width:442.05pt;height:.85pt;z-index:251658240" o:connectortype="straight"/>
        </w:pict>
      </w:r>
      <w:r w:rsidR="00A259E1">
        <w:rPr>
          <w:rFonts w:ascii="仿宋_GB2312" w:eastAsia="仿宋_GB2312" w:hint="eastAsia"/>
          <w:w w:val="90"/>
          <w:sz w:val="32"/>
          <w:szCs w:val="32"/>
        </w:rPr>
        <w:t>兰州市西固区</w:t>
      </w:r>
      <w:r w:rsidR="0019506A" w:rsidRPr="00422905">
        <w:rPr>
          <w:rFonts w:ascii="仿宋_GB2312" w:eastAsia="仿宋_GB2312" w:hint="eastAsia"/>
          <w:w w:val="90"/>
          <w:sz w:val="32"/>
          <w:szCs w:val="32"/>
        </w:rPr>
        <w:t>农业农村局</w:t>
      </w:r>
      <w:r w:rsidR="0019506A">
        <w:rPr>
          <w:rFonts w:ascii="仿宋_GB2312" w:eastAsia="仿宋_GB2312" w:hint="eastAsia"/>
          <w:w w:val="90"/>
          <w:sz w:val="32"/>
          <w:szCs w:val="32"/>
        </w:rPr>
        <w:t xml:space="preserve"> </w:t>
      </w:r>
      <w:r w:rsidR="00763C31">
        <w:rPr>
          <w:rFonts w:ascii="仿宋_GB2312" w:eastAsia="仿宋_GB2312" w:hint="eastAsia"/>
          <w:w w:val="90"/>
          <w:sz w:val="32"/>
          <w:szCs w:val="32"/>
        </w:rPr>
        <w:t xml:space="preserve">兰州市西固区财政局  </w:t>
      </w:r>
      <w:r w:rsidR="0019506A" w:rsidRPr="00422905">
        <w:rPr>
          <w:rFonts w:ascii="仿宋_GB2312" w:eastAsia="仿宋_GB2312" w:hint="eastAsia"/>
          <w:w w:val="90"/>
          <w:sz w:val="32"/>
          <w:szCs w:val="32"/>
        </w:rPr>
        <w:t>20</w:t>
      </w:r>
      <w:r w:rsidR="0019506A">
        <w:rPr>
          <w:rFonts w:ascii="仿宋_GB2312" w:eastAsia="仿宋_GB2312" w:hint="eastAsia"/>
          <w:w w:val="90"/>
          <w:sz w:val="32"/>
          <w:szCs w:val="32"/>
        </w:rPr>
        <w:t>21</w:t>
      </w:r>
      <w:r w:rsidR="0019506A" w:rsidRPr="00422905">
        <w:rPr>
          <w:rFonts w:ascii="仿宋_GB2312" w:eastAsia="仿宋_GB2312" w:hint="eastAsia"/>
          <w:w w:val="90"/>
          <w:sz w:val="32"/>
          <w:szCs w:val="32"/>
        </w:rPr>
        <w:t>年</w:t>
      </w:r>
      <w:r w:rsidR="00A259E1">
        <w:rPr>
          <w:rFonts w:ascii="仿宋_GB2312" w:eastAsia="仿宋_GB2312" w:hint="eastAsia"/>
          <w:w w:val="90"/>
          <w:sz w:val="32"/>
          <w:szCs w:val="32"/>
        </w:rPr>
        <w:t>8</w:t>
      </w:r>
      <w:r w:rsidR="0019506A" w:rsidRPr="00422905">
        <w:rPr>
          <w:rFonts w:ascii="仿宋_GB2312" w:eastAsia="仿宋_GB2312" w:hint="eastAsia"/>
          <w:w w:val="90"/>
          <w:sz w:val="32"/>
          <w:szCs w:val="32"/>
        </w:rPr>
        <w:t>月</w:t>
      </w:r>
      <w:r w:rsidR="00A259E1">
        <w:rPr>
          <w:rFonts w:ascii="仿宋_GB2312" w:eastAsia="仿宋_GB2312" w:hint="eastAsia"/>
          <w:w w:val="90"/>
          <w:sz w:val="32"/>
          <w:szCs w:val="32"/>
        </w:rPr>
        <w:t>25</w:t>
      </w:r>
      <w:r w:rsidR="0019506A" w:rsidRPr="00422905">
        <w:rPr>
          <w:rFonts w:ascii="仿宋_GB2312" w:eastAsia="仿宋_GB2312" w:hint="eastAsia"/>
          <w:w w:val="90"/>
          <w:sz w:val="32"/>
          <w:szCs w:val="32"/>
        </w:rPr>
        <w:t>日印</w:t>
      </w:r>
    </w:p>
    <w:p w:rsidR="003C56EE" w:rsidRPr="000336AF" w:rsidRDefault="0019506A" w:rsidP="000336AF">
      <w:pPr>
        <w:spacing w:line="560" w:lineRule="exact"/>
        <w:ind w:right="320" w:firstLine="630"/>
        <w:jc w:val="right"/>
        <w:rPr>
          <w:rFonts w:ascii="仿宋_GB2312" w:eastAsia="仿宋_GB2312"/>
          <w:sz w:val="32"/>
          <w:szCs w:val="32"/>
        </w:rPr>
      </w:pPr>
      <w:r>
        <w:rPr>
          <w:rFonts w:ascii="仿宋_GB2312" w:eastAsia="仿宋_GB2312" w:hint="eastAsia"/>
          <w:sz w:val="32"/>
          <w:szCs w:val="32"/>
        </w:rPr>
        <w:t>（共印</w:t>
      </w:r>
      <w:r w:rsidR="00A259E1">
        <w:rPr>
          <w:rFonts w:ascii="仿宋_GB2312" w:eastAsia="仿宋_GB2312" w:hint="eastAsia"/>
          <w:sz w:val="32"/>
          <w:szCs w:val="32"/>
        </w:rPr>
        <w:t>20</w:t>
      </w:r>
      <w:r>
        <w:rPr>
          <w:rFonts w:ascii="仿宋_GB2312" w:eastAsia="仿宋_GB2312" w:hint="eastAsia"/>
          <w:sz w:val="32"/>
          <w:szCs w:val="32"/>
        </w:rPr>
        <w:t>份）</w:t>
      </w:r>
      <w:bookmarkStart w:id="1" w:name="_Toc26437937"/>
      <w:bookmarkStart w:id="2" w:name="_Toc26450801"/>
      <w:bookmarkStart w:id="3" w:name="_Toc26438089"/>
    </w:p>
    <w:p w:rsidR="0019506A" w:rsidRDefault="0019506A" w:rsidP="00FD22E7">
      <w:pPr>
        <w:snapToGrid w:val="0"/>
        <w:spacing w:line="560" w:lineRule="exact"/>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附件1</w:t>
      </w:r>
    </w:p>
    <w:p w:rsidR="0019506A" w:rsidRPr="00A3099F" w:rsidRDefault="0019506A" w:rsidP="004D729B">
      <w:pPr>
        <w:spacing w:line="560" w:lineRule="exact"/>
        <w:jc w:val="center"/>
        <w:outlineLvl w:val="0"/>
        <w:rPr>
          <w:rFonts w:asciiTheme="minorEastAsia" w:eastAsiaTheme="minorEastAsia" w:hAnsiTheme="minorEastAsia" w:cs="华文中宋"/>
          <w:color w:val="000000"/>
          <w:kern w:val="0"/>
          <w:sz w:val="40"/>
          <w:szCs w:val="36"/>
        </w:rPr>
      </w:pPr>
      <w:r w:rsidRPr="00A3099F">
        <w:rPr>
          <w:rFonts w:asciiTheme="minorEastAsia" w:eastAsiaTheme="minorEastAsia" w:hAnsiTheme="minorEastAsia" w:cs="华文中宋" w:hint="eastAsia"/>
          <w:color w:val="000000"/>
          <w:kern w:val="0"/>
          <w:sz w:val="40"/>
          <w:szCs w:val="36"/>
        </w:rPr>
        <w:t>2021—2023年全省农机购置补贴机具种类范围</w:t>
      </w:r>
      <w:bookmarkEnd w:id="1"/>
      <w:bookmarkEnd w:id="2"/>
      <w:bookmarkEnd w:id="3"/>
    </w:p>
    <w:p w:rsidR="0019506A" w:rsidRPr="00A3099F" w:rsidRDefault="0019506A" w:rsidP="004D729B">
      <w:pPr>
        <w:spacing w:line="560" w:lineRule="exact"/>
        <w:jc w:val="center"/>
        <w:outlineLvl w:val="1"/>
        <w:rPr>
          <w:rFonts w:asciiTheme="minorEastAsia" w:eastAsiaTheme="minorEastAsia" w:hAnsiTheme="minorEastAsia" w:cs="仿宋_GB2312"/>
          <w:color w:val="000000"/>
          <w:kern w:val="0"/>
          <w:sz w:val="32"/>
          <w:szCs w:val="32"/>
        </w:rPr>
      </w:pPr>
      <w:bookmarkStart w:id="4" w:name="_Toc26437938"/>
      <w:r w:rsidRPr="00A3099F">
        <w:rPr>
          <w:rFonts w:asciiTheme="minorEastAsia" w:eastAsiaTheme="minorEastAsia" w:hAnsiTheme="minorEastAsia" w:cs="仿宋_GB2312" w:hint="eastAsia"/>
          <w:color w:val="000000"/>
          <w:kern w:val="0"/>
          <w:sz w:val="32"/>
          <w:szCs w:val="32"/>
        </w:rPr>
        <w:t>（15大类43个小类15</w:t>
      </w:r>
      <w:r w:rsidRPr="00A3099F">
        <w:rPr>
          <w:rFonts w:asciiTheme="minorEastAsia" w:eastAsiaTheme="minorEastAsia" w:hAnsiTheme="minorEastAsia" w:cs="仿宋_GB2312"/>
          <w:color w:val="000000"/>
          <w:kern w:val="0"/>
          <w:sz w:val="32"/>
          <w:szCs w:val="32"/>
        </w:rPr>
        <w:t>6</w:t>
      </w:r>
      <w:r w:rsidRPr="00A3099F">
        <w:rPr>
          <w:rFonts w:asciiTheme="minorEastAsia" w:eastAsiaTheme="minorEastAsia" w:hAnsiTheme="minorEastAsia" w:cs="仿宋_GB2312" w:hint="eastAsia"/>
          <w:color w:val="000000"/>
          <w:kern w:val="0"/>
          <w:sz w:val="32"/>
          <w:szCs w:val="32"/>
        </w:rPr>
        <w:t>个品目）</w:t>
      </w:r>
      <w:bookmarkEnd w:id="4"/>
    </w:p>
    <w:p w:rsidR="0019506A" w:rsidRDefault="0019506A" w:rsidP="004D729B">
      <w:pPr>
        <w:adjustRightInd w:val="0"/>
        <w:snapToGrid w:val="0"/>
        <w:spacing w:line="560" w:lineRule="exact"/>
        <w:rPr>
          <w:rFonts w:ascii="黑体" w:eastAsia="黑体" w:hAnsi="黑体" w:cs="黑体"/>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 xml:space="preserve">耕整地机械                      </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1.1耕地机械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1.1.1铧式犁</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1.1.2圆盘犁</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1.1.3旋耕机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1.1.4深松机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1.1.5开沟机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1.1.6耕整机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1.1.7微耕机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1.2整地机械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1.2.1圆盘耙</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1.2.2起垄机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1.2.3灭茬机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1.2.4筑埂机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1.2.5铺膜机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1.2.6联合整地机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种植施肥机械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2.1播种机械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2.1.1条播机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2.1.2穴播机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2.1.3小粒种子播种机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2.1.4根茎作物播种机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2.1.5免耕播种机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2.1.6铺膜播种机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2.1.7水稻直播机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2.1.8精量播种机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2.1.9整地施肥播种机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2.2育苗机械设备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2.2.1种子播前处理设备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2.2.2营养钵压制机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2.2.3秧盘播种成套设备（含床土处理）</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2.3栽植机械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2.3.1水稻插秧机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2.3.2秧苗移栽机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2.4施肥机械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2.4.1施肥机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2.4.2撒肥机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2.4.3追肥机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田间管理机械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3.1中耕机械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3.1.1中耕机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3.1.2培土机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3.1.3埋藤机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3.1.4田园管理机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3.2植保机械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3.2.1动力喷雾机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3.2.2喷杆喷雾机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3.2.3风送喷雾机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3.2.4植保无人驾驶航空器</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3.3修剪机械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3.3.1茶树修剪机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3.3.2果树修剪机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3.3.3</w:t>
      </w:r>
      <w:r>
        <w:rPr>
          <w:rFonts w:ascii="仿宋_GB2312" w:eastAsia="仿宋_GB2312" w:hAnsi="仿宋_GB2312" w:cs="仿宋_GB2312" w:hint="eastAsia"/>
          <w:color w:val="000000"/>
          <w:kern w:val="0"/>
          <w:sz w:val="32"/>
          <w:szCs w:val="32"/>
        </w:rPr>
        <w:t>枝条切碎机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收获机械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4.1谷物收获机械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4.1.1割晒机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4.1.2自走轮式谷物联合收割机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4.1.3自走履带式谷物联合收割机（全喂入）</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4.1.4半喂入联合收割机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4.2玉米收获机械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4.2.1自走式玉米收获机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4.2.2自走式玉米籽粒联合收获机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4.2.3穗茎兼收玉米收获机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4.2.4玉米收获专用割台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4.3棉麻作物收获机械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4.3.1棉花收获机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4.4果实收获机械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4.4.1</w:t>
      </w:r>
      <w:r>
        <w:rPr>
          <w:rFonts w:ascii="仿宋_GB2312" w:eastAsia="仿宋_GB2312" w:hAnsi="仿宋_GB2312" w:cs="仿宋_GB2312"/>
          <w:color w:val="000000"/>
          <w:kern w:val="0"/>
          <w:sz w:val="32"/>
          <w:szCs w:val="32"/>
        </w:rPr>
        <w:t>果实捡拾机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4.4.2番茄收获机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4.4.3</w:t>
      </w:r>
      <w:r>
        <w:rPr>
          <w:rFonts w:ascii="仿宋_GB2312" w:eastAsia="仿宋_GB2312" w:hAnsi="仿宋_GB2312" w:cs="仿宋_GB2312" w:hint="eastAsia"/>
          <w:color w:val="000000"/>
          <w:kern w:val="0"/>
          <w:sz w:val="32"/>
          <w:szCs w:val="32"/>
        </w:rPr>
        <w:t>辣椒收获机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4.5蔬菜收获机械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4.5.1果类蔬菜收获机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4.6花卉（茶叶）采收机械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4.6.1采茶机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4.7籽粒作物收获机械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4.7.1油菜籽收获机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4.7.2葵花籽收获机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4.8根茎作物收获机械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4.8.1薯类收获机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4.8.2甜菜收获机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4.9饲料作物收获机械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4.9.1割草机（含果园无人割草机）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4.9.2搂草机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4.9.3打（压）捆机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4.9.4圆草捆包膜机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4.9.5青饲料收获机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4.10茎秆收集处理机械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4.10.1秸秆粉碎还田机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4.10.2高秆作物割晒机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收获后处理机械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5.1脱粒机械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5.1.1稻麦脱粒机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5.1.2玉米脱粒机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5.2清选机械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5.2.1风筛清选机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5.2.2重力清选机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5.2.3窝眼清选机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5.2.4复式清选机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5.3干燥机械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5.3.1谷物烘干机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5.3.2果蔬烘干机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5.3.3油菜籽烘干机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5.4种子加工机械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5.4.1种子清选机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农产品初加工机械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6.1碾米机械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6.1.1碾米机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6.1.2组合米机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6.2磨粉（浆）机械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6.2.1磨粉机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6.2.2磨浆机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6.3果蔬加工机械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6.3.1水果分级机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6.3.2水果清洗机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6.3.3水果打蜡机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6.3.4蔬菜清洗机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6.4茶叶加工机械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6.4.1茶叶杀青机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6.4.2茶叶揉捻机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6.4.3茶叶炒（烘）干机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6.4.4茶叶筛选机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6.4.5茶叶理条机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6.5剥壳（去皮）机械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6.5.1玉米剥皮机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6.5.</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干坚果脱壳机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农用搬运机械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7.1装卸机械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7.1.1抓草机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排灌机械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8.1水泵</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8.1.1离心泵</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8.1.2潜水电泵</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8.2喷灌机械设备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8.2.1喷灌机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8.2.2微灌设备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8.2.3灌溉首部（含灌溉水增压设备、过滤设备、水质软化设备、灌溉施肥一体化设备以及营养液消毒设备等）</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畜牧机械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9.1饲料（草）加工机械设备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9.1.1铡草机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9.1.2青贮切碎机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9.1.3揉丝机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9.1.4压块机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9.1.5饲料（草）粉碎机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9.1.6饲料混合机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9.1.7颗粒饲料压制机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9.1.8饲料制备（搅拌）机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9.2饲养机械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9.2.1孵化机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9.2.2喂料机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9.2.3送料机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9.2.4清粪机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9.2.5粪污固液分离机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9.3畜产品采集加工机械设备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9.3.1挤奶机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9.3.2剪羊毛机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9.3.3贮奶（冷藏）罐</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水产机械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10.1水产养殖机械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10.1.1增氧机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10.1.2投饲机（含投饲无人船）</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10.1.3网箱养殖设备</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农业废弃物利用处理设备</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11.1废弃物处理设备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11.1.1废弃物料烘干机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11.1.</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残膜回收机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沼液沼渣抽排设备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秸秆压块（粒、棒）机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病死畜禽无害化处理设备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有机废弃物好氧发酵翻堆机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有机废弃物干式厌氧发酵装置</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农田基本建设机械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12.1</w:t>
      </w:r>
      <w:r>
        <w:rPr>
          <w:rFonts w:ascii="仿宋_GB2312" w:eastAsia="仿宋_GB2312" w:hAnsi="仿宋_GB2312" w:cs="仿宋_GB2312"/>
          <w:color w:val="000000"/>
          <w:kern w:val="0"/>
          <w:sz w:val="32"/>
          <w:szCs w:val="32"/>
        </w:rPr>
        <w:t>挖掘机械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12.1.1挖坑机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12.2</w:t>
      </w:r>
      <w:r>
        <w:rPr>
          <w:rFonts w:ascii="仿宋_GB2312" w:eastAsia="仿宋_GB2312" w:hAnsi="仿宋_GB2312" w:cs="仿宋_GB2312" w:hint="eastAsia"/>
          <w:color w:val="000000"/>
          <w:kern w:val="0"/>
          <w:sz w:val="32"/>
          <w:szCs w:val="32"/>
        </w:rPr>
        <w:t>平地机械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.1平地机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设施农业设备</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13.1温室大棚设备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13.1.1电动卷帘机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13.1.2热风炉</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13.2食用菌生产设备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.1蒸汽灭菌设备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13.2.2食用菌料装瓶（袋）机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动力机械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14.1拖拉机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14.1.1轮式拖拉机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14.1.2手扶拖拉机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14.1.3履带式拖拉机</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其他机械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15.1养蜂设备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15.1.1养蜂平台</w:t>
      </w:r>
    </w:p>
    <w:p w:rsidR="0019506A" w:rsidRDefault="0019506A" w:rsidP="004D729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15.2其他机械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驱动耙</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籽棉清理机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水帘降温设备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热水加温系统</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简易保鲜储藏设备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水井钻机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旋耕播种机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大米色选机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杂粮色选机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秸秆膨化机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畜禽粪便发酵处理机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农业用北斗终端及辅助驾驶系统（含渔船用）</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沼气发电机组</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有机肥加工设备</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5茶叶输送机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茶叶压扁机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茶叶色选机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18</w:t>
      </w:r>
      <w:r>
        <w:rPr>
          <w:rFonts w:ascii="仿宋_GB2312" w:eastAsia="仿宋_GB2312" w:hAnsi="仿宋_GB2312" w:cs="仿宋_GB2312" w:hint="eastAsia"/>
          <w:color w:val="000000"/>
          <w:kern w:val="0"/>
          <w:sz w:val="32"/>
          <w:szCs w:val="32"/>
        </w:rPr>
        <w:t>根（块）茎作物收获机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果园作业平台</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color w:val="000000"/>
          <w:kern w:val="0"/>
          <w:sz w:val="32"/>
          <w:szCs w:val="32"/>
        </w:rPr>
        <w:t>20</w:t>
      </w:r>
      <w:r>
        <w:rPr>
          <w:rFonts w:ascii="仿宋_GB2312" w:eastAsia="仿宋_GB2312" w:hAnsi="仿宋_GB2312" w:cs="仿宋_GB2312" w:hint="eastAsia"/>
          <w:color w:val="000000"/>
          <w:kern w:val="0"/>
          <w:sz w:val="32"/>
          <w:szCs w:val="32"/>
        </w:rPr>
        <w:t>果园轨道运输机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15.2.2</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秸秆收集机</w:t>
      </w:r>
    </w:p>
    <w:p w:rsidR="0019506A" w:rsidRDefault="0019506A" w:rsidP="004D729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15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22</w:t>
      </w:r>
      <w:r>
        <w:rPr>
          <w:rFonts w:ascii="仿宋_GB2312" w:eastAsia="仿宋_GB2312" w:hAnsi="仿宋_GB2312" w:cs="仿宋_GB2312" w:hint="eastAsia"/>
          <w:color w:val="000000"/>
          <w:kern w:val="0"/>
          <w:sz w:val="32"/>
          <w:szCs w:val="32"/>
        </w:rPr>
        <w:t>瓜果取籽机</w:t>
      </w:r>
    </w:p>
    <w:p w:rsidR="0019506A" w:rsidRDefault="0019506A" w:rsidP="004D729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15.2.23水产养殖水质监控设备</w:t>
      </w:r>
    </w:p>
    <w:p w:rsidR="00F72B89" w:rsidRDefault="00F72B89" w:rsidP="004D729B">
      <w:pPr>
        <w:pStyle w:val="a5"/>
        <w:adjustRightInd w:val="0"/>
        <w:snapToGrid w:val="0"/>
        <w:spacing w:line="560" w:lineRule="exact"/>
        <w:jc w:val="both"/>
        <w:rPr>
          <w:rFonts w:ascii="黑体" w:eastAsia="黑体" w:hAnsi="黑体" w:cs="黑体"/>
          <w:color w:val="000000"/>
          <w:sz w:val="32"/>
          <w:szCs w:val="32"/>
        </w:rPr>
      </w:pPr>
    </w:p>
    <w:p w:rsidR="00C20F04" w:rsidRDefault="00C20F04"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FD22E7" w:rsidRDefault="00FD22E7" w:rsidP="00FD22E7">
      <w:pPr>
        <w:pStyle w:val="1"/>
        <w:adjustRightInd w:val="0"/>
        <w:snapToGrid w:val="0"/>
        <w:spacing w:line="560" w:lineRule="exact"/>
        <w:ind w:firstLineChars="200" w:firstLine="880"/>
        <w:rPr>
          <w:rFonts w:ascii="方正小标宋简体" w:eastAsia="方正小标宋简体" w:hAnsi="黑体" w:cs="黑体"/>
          <w:bCs/>
          <w:color w:val="000000"/>
          <w:sz w:val="44"/>
          <w:szCs w:val="44"/>
        </w:rPr>
      </w:pPr>
    </w:p>
    <w:p w:rsidR="00FD22E7" w:rsidRPr="00DC0C08" w:rsidRDefault="00FD22E7" w:rsidP="00FD22E7">
      <w:pPr>
        <w:pStyle w:val="a5"/>
        <w:adjustRightInd w:val="0"/>
        <w:snapToGrid w:val="0"/>
        <w:spacing w:line="560" w:lineRule="exact"/>
        <w:jc w:val="both"/>
        <w:rPr>
          <w:rFonts w:ascii="CESI仿宋-GB13000" w:eastAsia="CESI仿宋-GB13000" w:hAnsi="CESI仿宋-GB13000" w:cs="CESI仿宋-GB13000"/>
          <w:color w:val="000000"/>
          <w:sz w:val="32"/>
          <w:szCs w:val="32"/>
        </w:rPr>
      </w:pPr>
      <w:r w:rsidRPr="00DC0C08">
        <w:rPr>
          <w:rFonts w:ascii="黑体" w:eastAsia="黑体" w:hAnsi="黑体" w:cs="黑体" w:hint="eastAsia"/>
          <w:color w:val="000000"/>
          <w:sz w:val="32"/>
          <w:szCs w:val="32"/>
        </w:rPr>
        <w:lastRenderedPageBreak/>
        <w:t>附件2</w:t>
      </w:r>
    </w:p>
    <w:p w:rsidR="00FD22E7" w:rsidRDefault="00FD22E7" w:rsidP="00FD22E7">
      <w:pPr>
        <w:pStyle w:val="1"/>
        <w:adjustRightInd w:val="0"/>
        <w:snapToGrid w:val="0"/>
        <w:spacing w:line="560" w:lineRule="exact"/>
        <w:ind w:firstLineChars="200" w:firstLine="880"/>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西固区农机购置补贴机具核验规程</w:t>
      </w:r>
    </w:p>
    <w:p w:rsidR="00FD22E7" w:rsidRDefault="00FD22E7" w:rsidP="00FD22E7">
      <w:pPr>
        <w:tabs>
          <w:tab w:val="left" w:pos="6930"/>
        </w:tabs>
        <w:adjustRightInd w:val="0"/>
        <w:snapToGrid w:val="0"/>
        <w:spacing w:line="560" w:lineRule="exact"/>
        <w:ind w:firstLineChars="200" w:firstLine="640"/>
        <w:rPr>
          <w:rFonts w:ascii="仿宋_GB2312" w:eastAsia="仿宋_GB2312" w:cs="CESI仿宋-GB13000"/>
          <w:color w:val="000000"/>
          <w:sz w:val="32"/>
          <w:szCs w:val="32"/>
        </w:rPr>
      </w:pPr>
    </w:p>
    <w:p w:rsidR="00FD22E7" w:rsidRPr="00DC0C08" w:rsidRDefault="00FD22E7" w:rsidP="00FD22E7">
      <w:pPr>
        <w:tabs>
          <w:tab w:val="left" w:pos="6930"/>
        </w:tabs>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为保障农机购置补贴资金安全、强化农机购置补贴监督管理，根据甘肃省农机购置补贴政策和工作要求，结合我区补贴政策实施实际，制定本规程。</w:t>
      </w:r>
    </w:p>
    <w:p w:rsidR="00FD22E7" w:rsidRPr="00DC0C08" w:rsidRDefault="00FD22E7" w:rsidP="00FD22E7">
      <w:pPr>
        <w:tabs>
          <w:tab w:val="left" w:pos="6930"/>
        </w:tabs>
        <w:adjustRightInd w:val="0"/>
        <w:snapToGrid w:val="0"/>
        <w:spacing w:line="560" w:lineRule="exact"/>
        <w:ind w:firstLineChars="200" w:firstLine="640"/>
        <w:rPr>
          <w:rFonts w:ascii="仿宋_GB2312" w:eastAsia="仿宋_GB2312" w:cs="宋体"/>
          <w:color w:val="000000"/>
          <w:sz w:val="32"/>
          <w:szCs w:val="32"/>
        </w:rPr>
      </w:pPr>
      <w:r w:rsidRPr="00DC0C08">
        <w:rPr>
          <w:rFonts w:ascii="黑体" w:eastAsia="黑体" w:hAnsi="黑体" w:cs="黑体" w:hint="eastAsia"/>
          <w:color w:val="000000"/>
          <w:sz w:val="32"/>
          <w:szCs w:val="32"/>
        </w:rPr>
        <w:t xml:space="preserve">第一条 </w:t>
      </w:r>
      <w:r w:rsidRPr="00DC0C08">
        <w:rPr>
          <w:rFonts w:ascii="仿宋_GB2312" w:eastAsia="仿宋_GB2312" w:cs="黑体" w:hint="eastAsia"/>
          <w:color w:val="000000"/>
          <w:sz w:val="32"/>
          <w:szCs w:val="32"/>
        </w:rPr>
        <w:t xml:space="preserve"> </w:t>
      </w:r>
      <w:r w:rsidRPr="00DC0C08">
        <w:rPr>
          <w:rFonts w:ascii="仿宋_GB2312" w:eastAsia="仿宋_GB2312" w:cs="CESI仿宋-GB13000" w:hint="eastAsia"/>
          <w:color w:val="000000"/>
          <w:sz w:val="32"/>
          <w:szCs w:val="32"/>
        </w:rPr>
        <w:t>农机购置补贴机具核验责任主体是区农业农村局，区级领导小组成员单位按职责分工参与抽查。</w:t>
      </w:r>
    </w:p>
    <w:p w:rsidR="00FD22E7" w:rsidRPr="00DC0C08" w:rsidRDefault="00FD22E7" w:rsidP="00FD22E7">
      <w:pPr>
        <w:adjustRightInd w:val="0"/>
        <w:snapToGrid w:val="0"/>
        <w:spacing w:line="560" w:lineRule="exact"/>
        <w:ind w:firstLineChars="200" w:firstLine="640"/>
        <w:rPr>
          <w:rFonts w:ascii="仿宋_GB2312" w:eastAsia="仿宋_GB2312" w:cs="宋体"/>
          <w:color w:val="000000"/>
          <w:sz w:val="32"/>
          <w:szCs w:val="32"/>
        </w:rPr>
      </w:pPr>
      <w:r w:rsidRPr="00DC0C08">
        <w:rPr>
          <w:rFonts w:ascii="黑体" w:eastAsia="黑体" w:hAnsi="黑体" w:cs="黑体" w:hint="eastAsia"/>
          <w:color w:val="000000"/>
          <w:sz w:val="32"/>
          <w:szCs w:val="32"/>
        </w:rPr>
        <w:t>第二条</w:t>
      </w:r>
      <w:r w:rsidRPr="00DC0C08">
        <w:rPr>
          <w:rFonts w:ascii="仿宋_GB2312" w:eastAsia="仿宋_GB2312" w:cs="黑体" w:hint="eastAsia"/>
          <w:color w:val="000000"/>
          <w:sz w:val="32"/>
          <w:szCs w:val="32"/>
        </w:rPr>
        <w:t xml:space="preserve">  </w:t>
      </w:r>
      <w:r w:rsidRPr="00DC0C08">
        <w:rPr>
          <w:rFonts w:ascii="仿宋_GB2312" w:eastAsia="仿宋_GB2312" w:cs="CESI仿宋-GB13000" w:hint="eastAsia"/>
          <w:color w:val="000000"/>
          <w:sz w:val="32"/>
          <w:szCs w:val="32"/>
        </w:rPr>
        <w:t>核验对象为年度内申请农机购置补贴的农业机械。</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黑体" w:eastAsia="黑体" w:hAnsi="黑体" w:cs="黑体" w:hint="eastAsia"/>
          <w:color w:val="000000"/>
          <w:sz w:val="32"/>
          <w:szCs w:val="32"/>
        </w:rPr>
        <w:t>第三条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核验方式为资料形式审查和机具现场核验。资料形式审查是指区农业农村局、区财政局按职责分工对购机者提供的补贴申请资料的合规性进行形式审查。机具现场核验是指区农业农村局对补贴机具的真实性进行核查。</w:t>
      </w:r>
    </w:p>
    <w:p w:rsidR="00FD22E7" w:rsidRPr="00DC0C08" w:rsidRDefault="00FD22E7" w:rsidP="00FD22E7">
      <w:pPr>
        <w:adjustRightInd w:val="0"/>
        <w:snapToGrid w:val="0"/>
        <w:spacing w:line="560" w:lineRule="exact"/>
        <w:ind w:firstLineChars="200" w:firstLine="640"/>
        <w:rPr>
          <w:rFonts w:ascii="仿宋_GB2312" w:eastAsia="仿宋_GB2312"/>
          <w:color w:val="000000"/>
          <w:sz w:val="32"/>
          <w:szCs w:val="32"/>
        </w:rPr>
      </w:pPr>
      <w:r w:rsidRPr="00DC0C08">
        <w:rPr>
          <w:rFonts w:ascii="黑体" w:eastAsia="黑体" w:hAnsi="黑体" w:cs="黑体" w:hint="eastAsia"/>
          <w:color w:val="000000"/>
          <w:sz w:val="32"/>
          <w:szCs w:val="32"/>
        </w:rPr>
        <w:t>第四条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核验内容为购机者身份的真实性、购机者申请资料的合规性、补贴机具的真实性、购机行为的真实性等。</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黑体" w:eastAsia="黑体" w:hAnsi="黑体" w:cs="黑体" w:hint="eastAsia"/>
          <w:color w:val="000000"/>
          <w:sz w:val="32"/>
          <w:szCs w:val="32"/>
        </w:rPr>
        <w:t>第五条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核验流程：</w:t>
      </w:r>
    </w:p>
    <w:p w:rsidR="00FD22E7" w:rsidRDefault="00FD22E7" w:rsidP="00FD22E7">
      <w:pPr>
        <w:pStyle w:val="paragraph"/>
        <w:spacing w:before="0" w:beforeAutospacing="0" w:after="0" w:afterAutospacing="0" w:line="560" w:lineRule="exact"/>
        <w:ind w:leftChars="229" w:left="481" w:firstLineChars="49" w:firstLine="157"/>
        <w:jc w:val="both"/>
      </w:pPr>
      <w:r>
        <w:rPr>
          <w:rFonts w:ascii="楷体_GB2312" w:eastAsia="楷体_GB2312" w:hint="eastAsia"/>
          <w:b/>
          <w:bCs/>
          <w:color w:val="000000"/>
          <w:sz w:val="32"/>
          <w:szCs w:val="32"/>
        </w:rPr>
        <w:t>1.重点机具核验</w:t>
      </w:r>
    </w:p>
    <w:p w:rsidR="00FD22E7" w:rsidRDefault="00FD22E7" w:rsidP="00FD22E7">
      <w:pPr>
        <w:pStyle w:val="paragraph"/>
        <w:spacing w:before="0" w:beforeAutospacing="0" w:after="0" w:afterAutospacing="0" w:line="560" w:lineRule="exact"/>
        <w:ind w:firstLineChars="200" w:firstLine="640"/>
        <w:jc w:val="both"/>
      </w:pPr>
      <w:r>
        <w:rPr>
          <w:rFonts w:ascii="仿宋_GB2312" w:eastAsia="仿宋_GB2312" w:hint="eastAsia"/>
          <w:color w:val="000000"/>
          <w:sz w:val="32"/>
          <w:szCs w:val="32"/>
        </w:rPr>
        <w:t>重点机具包括：自走式收获机械、拖拉机等纳入牌证管理的农业机械、补贴额在3000元（含）以上的非牌证管理机具、安装类、设施类及成套设施设备。对重点机具须在补贴资金结算前逐台进行核验。</w:t>
      </w:r>
    </w:p>
    <w:p w:rsidR="00FD22E7" w:rsidRPr="00357429" w:rsidRDefault="00FD22E7" w:rsidP="00FD22E7">
      <w:pPr>
        <w:pStyle w:val="paragraph"/>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对牌证管理机具凭牌证免于现场实物核验，重点核验3项内容，包括：一是购机者携带的《拖拉机和联合收割机行</w:t>
      </w:r>
      <w:r>
        <w:rPr>
          <w:rFonts w:ascii="仿宋_GB2312" w:eastAsia="仿宋_GB2312" w:hint="eastAsia"/>
          <w:color w:val="000000"/>
          <w:sz w:val="32"/>
          <w:szCs w:val="32"/>
        </w:rPr>
        <w:lastRenderedPageBreak/>
        <w:t>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w:t>
      </w:r>
    </w:p>
    <w:p w:rsidR="00FD22E7" w:rsidRDefault="00FD22E7" w:rsidP="00FD22E7">
      <w:pPr>
        <w:pStyle w:val="paragraph"/>
        <w:spacing w:before="0" w:beforeAutospacing="0" w:after="0" w:afterAutospacing="0" w:line="560" w:lineRule="exact"/>
        <w:ind w:firstLineChars="200" w:firstLine="640"/>
        <w:jc w:val="both"/>
      </w:pPr>
      <w:r>
        <w:rPr>
          <w:rFonts w:ascii="仿宋_GB2312" w:eastAsia="仿宋_GB2312" w:hint="eastAsia"/>
          <w:color w:val="000000"/>
          <w:sz w:val="32"/>
          <w:szCs w:val="3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rsidR="00FD22E7" w:rsidRDefault="00FD22E7" w:rsidP="00FD22E7">
      <w:pPr>
        <w:pStyle w:val="paragraph"/>
        <w:spacing w:before="0" w:beforeAutospacing="0" w:after="0" w:afterAutospacing="0" w:line="560" w:lineRule="exact"/>
        <w:ind w:left="480"/>
        <w:jc w:val="both"/>
      </w:pPr>
      <w:r>
        <w:rPr>
          <w:rFonts w:ascii="楷体_GB2312" w:eastAsia="楷体_GB2312" w:hint="eastAsia"/>
          <w:b/>
          <w:bCs/>
          <w:color w:val="000000"/>
          <w:sz w:val="32"/>
          <w:szCs w:val="32"/>
        </w:rPr>
        <w:t>2.</w:t>
      </w:r>
      <w:r w:rsidR="005F6C26">
        <w:rPr>
          <w:rFonts w:ascii="楷体_GB2312" w:eastAsia="楷体_GB2312" w:hint="eastAsia"/>
          <w:b/>
          <w:bCs/>
          <w:color w:val="000000"/>
          <w:sz w:val="32"/>
          <w:szCs w:val="32"/>
        </w:rPr>
        <w:t>非</w:t>
      </w:r>
      <w:r>
        <w:rPr>
          <w:rFonts w:ascii="楷体_GB2312" w:eastAsia="楷体_GB2312" w:hint="eastAsia"/>
          <w:b/>
          <w:bCs/>
          <w:color w:val="000000"/>
          <w:sz w:val="32"/>
          <w:szCs w:val="32"/>
        </w:rPr>
        <w:t>重点机具核验</w:t>
      </w:r>
    </w:p>
    <w:p w:rsidR="00FD22E7" w:rsidRDefault="00FD22E7" w:rsidP="00FD22E7">
      <w:pPr>
        <w:pStyle w:val="paragraph"/>
        <w:spacing w:before="0" w:beforeAutospacing="0" w:after="0" w:afterAutospacing="0" w:line="560" w:lineRule="exact"/>
        <w:ind w:left="480"/>
        <w:jc w:val="both"/>
        <w:rPr>
          <w:rFonts w:ascii="仿宋_GB2312" w:eastAsia="仿宋_GB2312"/>
          <w:color w:val="000000"/>
          <w:sz w:val="32"/>
          <w:szCs w:val="32"/>
        </w:rPr>
      </w:pPr>
      <w:r>
        <w:rPr>
          <w:rFonts w:ascii="仿宋_GB2312" w:eastAsia="仿宋_GB2312" w:hint="eastAsia"/>
          <w:color w:val="000000"/>
          <w:sz w:val="32"/>
          <w:szCs w:val="32"/>
        </w:rPr>
        <w:t>除重点机具外，其它补贴机具为非重点机具，结合工作</w:t>
      </w:r>
    </w:p>
    <w:p w:rsidR="00FD22E7" w:rsidRDefault="00FD22E7" w:rsidP="00FD22E7">
      <w:pPr>
        <w:pStyle w:val="paragraph"/>
        <w:spacing w:before="0" w:beforeAutospacing="0" w:after="0" w:afterAutospacing="0" w:line="560" w:lineRule="exact"/>
        <w:jc w:val="both"/>
      </w:pPr>
      <w:r>
        <w:rPr>
          <w:rFonts w:ascii="仿宋_GB2312" w:eastAsia="仿宋_GB2312" w:hint="eastAsia"/>
          <w:color w:val="000000"/>
          <w:sz w:val="32"/>
          <w:szCs w:val="32"/>
        </w:rPr>
        <w:t>实际，确定抽查核查比例，在补贴资金结算后进行核验，核验内容等同重点机具。</w:t>
      </w:r>
    </w:p>
    <w:p w:rsidR="00FD22E7" w:rsidRPr="0079656E" w:rsidRDefault="00FD22E7" w:rsidP="00FD22E7">
      <w:pPr>
        <w:tabs>
          <w:tab w:val="left" w:pos="3915"/>
        </w:tabs>
        <w:adjustRightInd w:val="0"/>
        <w:snapToGrid w:val="0"/>
        <w:spacing w:line="560" w:lineRule="exact"/>
        <w:ind w:firstLineChars="200" w:firstLine="640"/>
        <w:rPr>
          <w:rFonts w:ascii="仿宋_GB2312" w:eastAsia="仿宋_GB2312" w:hAnsi="黑体" w:cs="CESI仿宋-GB13000"/>
          <w:color w:val="000000"/>
          <w:sz w:val="32"/>
          <w:szCs w:val="32"/>
        </w:rPr>
      </w:pPr>
      <w:r w:rsidRPr="0079656E">
        <w:rPr>
          <w:rFonts w:ascii="黑体" w:eastAsia="黑体" w:hAnsi="黑体" w:cs="CESI仿宋-GB13000" w:hint="eastAsia"/>
          <w:color w:val="000000"/>
          <w:sz w:val="32"/>
          <w:szCs w:val="32"/>
        </w:rPr>
        <w:t xml:space="preserve">第六条 </w:t>
      </w:r>
      <w:r w:rsidRPr="0079656E">
        <w:rPr>
          <w:rFonts w:ascii="仿宋_GB2312" w:eastAsia="仿宋_GB2312" w:hAnsi="黑体" w:cs="CESI仿宋-GB13000" w:hint="eastAsia"/>
          <w:color w:val="000000"/>
          <w:sz w:val="32"/>
          <w:szCs w:val="32"/>
        </w:rPr>
        <w:t>核验流程：</w:t>
      </w:r>
      <w:r w:rsidRPr="0079656E">
        <w:rPr>
          <w:rFonts w:ascii="仿宋_GB2312" w:eastAsia="仿宋_GB2312" w:hAnsi="黑体" w:cs="CESI仿宋-GB13000" w:hint="eastAsia"/>
          <w:color w:val="000000"/>
          <w:sz w:val="32"/>
          <w:szCs w:val="32"/>
        </w:rPr>
        <w:tab/>
      </w:r>
    </w:p>
    <w:p w:rsidR="00FD22E7" w:rsidRPr="00DC0C08" w:rsidRDefault="00FD22E7" w:rsidP="00FD22E7">
      <w:pPr>
        <w:adjustRightInd w:val="0"/>
        <w:snapToGrid w:val="0"/>
        <w:spacing w:line="560" w:lineRule="exact"/>
        <w:ind w:firstLineChars="200" w:firstLine="640"/>
        <w:rPr>
          <w:rFonts w:ascii="仿宋_GB2312" w:eastAsia="仿宋_GB2312" w:cs="CESI仿宋-GB13000"/>
          <w:sz w:val="32"/>
          <w:szCs w:val="32"/>
        </w:rPr>
      </w:pPr>
      <w:r w:rsidRPr="00DC0C08">
        <w:rPr>
          <w:rFonts w:ascii="仿宋_GB2312" w:eastAsia="仿宋_GB2312" w:cs="CESI仿宋-GB13000" w:hint="eastAsia"/>
          <w:color w:val="000000"/>
          <w:sz w:val="32"/>
          <w:szCs w:val="32"/>
        </w:rPr>
        <w:t>资料形式审查，对购机者二代身份证（购机者为组织的，需营业执照）、购机发票、“一折通”卡号或银行账户进行形式审查，信息一致。</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lastRenderedPageBreak/>
        <w:t>机具现场核验，将补贴机具铭牌信息、整机出厂编号和发动机号（不配备发动机的不需要）与办理服务系统信息进行比对核验。</w:t>
      </w:r>
    </w:p>
    <w:p w:rsidR="00FD22E7" w:rsidRPr="00DC0C08" w:rsidRDefault="00FD22E7" w:rsidP="00FD22E7">
      <w:pPr>
        <w:adjustRightInd w:val="0"/>
        <w:snapToGrid w:val="0"/>
        <w:spacing w:line="560" w:lineRule="exact"/>
        <w:ind w:firstLineChars="200" w:firstLine="640"/>
        <w:rPr>
          <w:rFonts w:ascii="仿宋_GB2312" w:eastAsia="仿宋_GB2312" w:cs="宋体"/>
          <w:color w:val="000000"/>
          <w:sz w:val="32"/>
          <w:szCs w:val="32"/>
        </w:rPr>
      </w:pPr>
      <w:r>
        <w:rPr>
          <w:rFonts w:ascii="黑体" w:eastAsia="黑体" w:hAnsi="黑体" w:cs="黑体" w:hint="eastAsia"/>
          <w:color w:val="000000"/>
          <w:sz w:val="32"/>
          <w:szCs w:val="32"/>
        </w:rPr>
        <w:t>第七</w:t>
      </w:r>
      <w:r w:rsidRPr="00DC0C08">
        <w:rPr>
          <w:rFonts w:ascii="黑体" w:eastAsia="黑体" w:hAnsi="黑体" w:cs="黑体" w:hint="eastAsia"/>
          <w:color w:val="000000"/>
          <w:sz w:val="32"/>
          <w:szCs w:val="32"/>
        </w:rPr>
        <w:t>条</w:t>
      </w:r>
      <w:r>
        <w:rPr>
          <w:rFonts w:ascii="黑体" w:eastAsia="黑体" w:hAnsi="黑体" w:cs="黑体" w:hint="eastAsia"/>
          <w:color w:val="000000"/>
          <w:sz w:val="32"/>
          <w:szCs w:val="32"/>
        </w:rPr>
        <w:t xml:space="preserve">  </w:t>
      </w:r>
      <w:r w:rsidRPr="00DC0C08">
        <w:rPr>
          <w:rFonts w:ascii="仿宋_GB2312" w:eastAsia="仿宋_GB2312" w:cs="CESI仿宋-GB13000" w:hint="eastAsia"/>
          <w:color w:val="000000"/>
          <w:sz w:val="32"/>
          <w:szCs w:val="32"/>
        </w:rPr>
        <w:t>其他要求：</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现场核验人员不得少于2人，核验人员需对核验内容进行详细记录，购机者对核验结果签字。</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现场核验需对购机者、补贴机具进行“人机合照”拍照存档。</w:t>
      </w:r>
    </w:p>
    <w:p w:rsidR="00FD22E7" w:rsidRPr="00DC0C08" w:rsidRDefault="00FD22E7" w:rsidP="00FD22E7">
      <w:pPr>
        <w:adjustRightInd w:val="0"/>
        <w:snapToGrid w:val="0"/>
        <w:spacing w:line="560" w:lineRule="exact"/>
        <w:ind w:firstLineChars="200" w:firstLine="640"/>
        <w:rPr>
          <w:rFonts w:ascii="仿宋_GB2312" w:eastAsia="仿宋_GB2312" w:cs="CESI仿宋-GB13000"/>
          <w:color w:val="000000"/>
          <w:sz w:val="32"/>
          <w:szCs w:val="32"/>
        </w:rPr>
      </w:pPr>
      <w:r w:rsidRPr="00DC0C08">
        <w:rPr>
          <w:rFonts w:ascii="仿宋_GB2312" w:eastAsia="仿宋_GB2312" w:cs="CESI仿宋-GB13000" w:hint="eastAsia"/>
          <w:color w:val="000000"/>
          <w:sz w:val="32"/>
          <w:szCs w:val="32"/>
        </w:rPr>
        <w:t>核验发现机具信息有疑问的，可要求产销企业提供书面说明。</w:t>
      </w:r>
    </w:p>
    <w:p w:rsidR="00FD22E7" w:rsidRPr="00DC0C08" w:rsidRDefault="00FD22E7" w:rsidP="00FD22E7">
      <w:pPr>
        <w:adjustRightInd w:val="0"/>
        <w:snapToGrid w:val="0"/>
        <w:spacing w:line="560" w:lineRule="exact"/>
        <w:ind w:firstLineChars="200" w:firstLine="640"/>
        <w:rPr>
          <w:rFonts w:ascii="仿宋_GB2312" w:eastAsia="仿宋_GB2312" w:cs="宋体"/>
          <w:color w:val="000000"/>
          <w:sz w:val="32"/>
          <w:szCs w:val="32"/>
        </w:rPr>
      </w:pPr>
      <w:r w:rsidRPr="00DC0C08">
        <w:rPr>
          <w:rFonts w:ascii="仿宋_GB2312" w:eastAsia="仿宋_GB2312" w:cs="CESI仿宋-GB13000" w:hint="eastAsia"/>
          <w:color w:val="000000"/>
          <w:sz w:val="32"/>
          <w:szCs w:val="32"/>
        </w:rPr>
        <w:t>购机者不配合开展现场核验机具的，不予兑付补贴资金。</w:t>
      </w:r>
    </w:p>
    <w:p w:rsidR="00FD22E7" w:rsidRDefault="00FD22E7" w:rsidP="00FD22E7">
      <w:pPr>
        <w:adjustRightInd w:val="0"/>
        <w:snapToGrid w:val="0"/>
        <w:spacing w:line="560" w:lineRule="exact"/>
        <w:ind w:firstLine="200"/>
        <w:rPr>
          <w:rFonts w:ascii="仿宋_GB2312" w:eastAsia="仿宋_GB2312"/>
          <w:b/>
          <w:sz w:val="32"/>
          <w:szCs w:val="32"/>
        </w:rPr>
      </w:pPr>
    </w:p>
    <w:p w:rsidR="00FD22E7" w:rsidRDefault="00FD22E7" w:rsidP="004D729B">
      <w:pPr>
        <w:pStyle w:val="a5"/>
        <w:adjustRightInd w:val="0"/>
        <w:snapToGrid w:val="0"/>
        <w:spacing w:line="560" w:lineRule="exact"/>
        <w:jc w:val="both"/>
        <w:rPr>
          <w:rFonts w:ascii="黑体" w:eastAsia="黑体" w:hAnsi="黑体" w:cs="黑体"/>
          <w:color w:val="000000"/>
          <w:sz w:val="32"/>
          <w:szCs w:val="32"/>
        </w:rPr>
      </w:pPr>
    </w:p>
    <w:p w:rsidR="0019506A" w:rsidRDefault="0019506A" w:rsidP="004D729B">
      <w:pPr>
        <w:widowControl/>
        <w:spacing w:line="560" w:lineRule="exact"/>
        <w:jc w:val="left"/>
        <w:rPr>
          <w:rFonts w:ascii="仿宋_GB2312" w:eastAsia="仿宋_GB2312"/>
          <w:b/>
          <w:sz w:val="32"/>
          <w:szCs w:val="32"/>
        </w:rPr>
        <w:sectPr w:rsidR="0019506A" w:rsidSect="000336AF">
          <w:footerReference w:type="default" r:id="rId9"/>
          <w:footerReference w:type="first" r:id="rId10"/>
          <w:pgSz w:w="11906" w:h="16838"/>
          <w:pgMar w:top="1440" w:right="1800" w:bottom="1440" w:left="1800" w:header="851" w:footer="992" w:gutter="0"/>
          <w:cols w:space="425"/>
          <w:titlePg/>
          <w:docGrid w:type="lines" w:linePitch="312"/>
        </w:sectPr>
      </w:pPr>
    </w:p>
    <w:p w:rsidR="0019506A" w:rsidRDefault="0019506A" w:rsidP="004D729B">
      <w:pPr>
        <w:pStyle w:val="a5"/>
        <w:snapToGrid w:val="0"/>
        <w:spacing w:line="560" w:lineRule="exact"/>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rsidR="00A259E1" w:rsidRDefault="00A259E1" w:rsidP="004D729B">
      <w:pPr>
        <w:spacing w:line="560" w:lineRule="exact"/>
        <w:jc w:val="center"/>
        <w:rPr>
          <w:rFonts w:ascii="方正大标宋简体" w:eastAsia="方正大标宋简体" w:hAnsi="方正小标宋_GBK" w:cs="方正小标宋_GBK"/>
          <w:color w:val="000000"/>
          <w:sz w:val="44"/>
          <w:szCs w:val="44"/>
        </w:rPr>
      </w:pPr>
      <w:r w:rsidRPr="00A259E1">
        <w:rPr>
          <w:rFonts w:ascii="方正大标宋简体" w:eastAsia="方正大标宋简体" w:hAnsi="方正小标宋_GBK" w:cs="方正小标宋_GBK" w:hint="eastAsia"/>
          <w:color w:val="000000"/>
          <w:sz w:val="44"/>
          <w:szCs w:val="44"/>
        </w:rPr>
        <w:t>西固区</w:t>
      </w:r>
      <w:r w:rsidR="0019506A" w:rsidRPr="00A259E1">
        <w:rPr>
          <w:rFonts w:ascii="方正大标宋简体" w:eastAsia="方正大标宋简体" w:hAnsi="方正小标宋_GBK" w:cs="方正小标宋_GBK" w:hint="eastAsia"/>
          <w:color w:val="000000"/>
          <w:sz w:val="44"/>
          <w:szCs w:val="44"/>
        </w:rPr>
        <w:t>农机购置补贴机具核验表</w:t>
      </w:r>
    </w:p>
    <w:p w:rsidR="0019506A" w:rsidRPr="00A259E1" w:rsidRDefault="0019506A" w:rsidP="004D729B">
      <w:pPr>
        <w:spacing w:line="560" w:lineRule="exact"/>
        <w:rPr>
          <w:rFonts w:ascii="方正大标宋简体" w:eastAsia="方正大标宋简体" w:hAnsi="方正小标宋_GBK" w:cs="方正小标宋_GBK"/>
          <w:color w:val="000000"/>
          <w:sz w:val="44"/>
          <w:szCs w:val="44"/>
        </w:rPr>
      </w:pPr>
      <w:r>
        <w:rPr>
          <w:rFonts w:ascii="方正小标宋_GBK" w:eastAsia="方正小标宋_GBK" w:hAnsi="方正小标宋_GBK" w:cs="方正小标宋_GBK" w:hint="eastAsia"/>
          <w:color w:val="000000"/>
          <w:sz w:val="24"/>
        </w:rPr>
        <w:t>单位：</w:t>
      </w:r>
    </w:p>
    <w:tbl>
      <w:tblPr>
        <w:tblStyle w:val="a3"/>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92"/>
        <w:gridCol w:w="1276"/>
        <w:gridCol w:w="1276"/>
        <w:gridCol w:w="1550"/>
        <w:gridCol w:w="1710"/>
        <w:gridCol w:w="1276"/>
        <w:gridCol w:w="983"/>
        <w:gridCol w:w="1276"/>
        <w:gridCol w:w="1426"/>
        <w:gridCol w:w="1590"/>
      </w:tblGrid>
      <w:tr w:rsidR="004F2618" w:rsidTr="00502092">
        <w:trPr>
          <w:trHeight w:val="578"/>
          <w:jc w:val="center"/>
        </w:trPr>
        <w:tc>
          <w:tcPr>
            <w:tcW w:w="715"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b/>
                <w:color w:val="000000"/>
                <w:kern w:val="0"/>
                <w:sz w:val="24"/>
              </w:rPr>
            </w:pPr>
            <w:r w:rsidRPr="00723925">
              <w:rPr>
                <w:rFonts w:ascii="仿宋_GB2312" w:eastAsia="仿宋_GB2312" w:hAnsi="方正小标宋_GBK" w:cs="方正小标宋_GBK" w:hint="eastAsia"/>
                <w:b/>
                <w:color w:val="000000"/>
                <w:kern w:val="0"/>
                <w:sz w:val="24"/>
              </w:rPr>
              <w:t>序号</w:t>
            </w:r>
          </w:p>
        </w:tc>
        <w:tc>
          <w:tcPr>
            <w:tcW w:w="1092"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购机者</w:t>
            </w:r>
          </w:p>
        </w:tc>
        <w:tc>
          <w:tcPr>
            <w:tcW w:w="127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联系方式</w:t>
            </w:r>
          </w:p>
        </w:tc>
        <w:tc>
          <w:tcPr>
            <w:tcW w:w="127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品目名称</w:t>
            </w:r>
          </w:p>
        </w:tc>
        <w:tc>
          <w:tcPr>
            <w:tcW w:w="1550"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机具型号</w:t>
            </w:r>
          </w:p>
        </w:tc>
        <w:tc>
          <w:tcPr>
            <w:tcW w:w="1710"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机具识别号码</w:t>
            </w:r>
          </w:p>
        </w:tc>
        <w:tc>
          <w:tcPr>
            <w:tcW w:w="127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sz w:val="24"/>
              </w:rPr>
            </w:pPr>
            <w:r w:rsidRPr="00723925">
              <w:rPr>
                <w:rFonts w:ascii="仿宋_GB2312" w:eastAsia="仿宋_GB2312" w:hAnsi="方正小标宋_GBK" w:cs="方正小标宋_GBK" w:hint="eastAsia"/>
                <w:color w:val="000000"/>
                <w:kern w:val="0"/>
                <w:sz w:val="24"/>
              </w:rPr>
              <w:t>购买日期</w:t>
            </w:r>
          </w:p>
        </w:tc>
        <w:tc>
          <w:tcPr>
            <w:tcW w:w="2259" w:type="dxa"/>
            <w:gridSpan w:val="2"/>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是否牌证管理机具</w:t>
            </w:r>
          </w:p>
        </w:tc>
        <w:tc>
          <w:tcPr>
            <w:tcW w:w="1426"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是否属实</w:t>
            </w:r>
          </w:p>
        </w:tc>
        <w:tc>
          <w:tcPr>
            <w:tcW w:w="1590" w:type="dxa"/>
            <w:vMerge w:val="restart"/>
            <w:vAlign w:val="center"/>
          </w:tcPr>
          <w:p w:rsidR="0019506A" w:rsidRPr="00723925" w:rsidRDefault="0019506A" w:rsidP="004D729B">
            <w:pPr>
              <w:spacing w:line="560" w:lineRule="exact"/>
              <w:jc w:val="center"/>
              <w:rPr>
                <w:rFonts w:ascii="仿宋_GB2312" w:eastAsia="仿宋_GB2312" w:hAnsi="方正小标宋_GBK" w:cs="方正小标宋_GBK"/>
                <w:color w:val="000000"/>
                <w:kern w:val="0"/>
                <w:sz w:val="24"/>
              </w:rPr>
            </w:pPr>
            <w:r w:rsidRPr="00723925">
              <w:rPr>
                <w:rFonts w:ascii="仿宋_GB2312" w:eastAsia="仿宋_GB2312" w:hAnsi="方正小标宋_GBK" w:cs="方正小标宋_GBK" w:hint="eastAsia"/>
                <w:color w:val="000000"/>
                <w:kern w:val="0"/>
                <w:sz w:val="24"/>
              </w:rPr>
              <w:t>核验人员</w:t>
            </w:r>
          </w:p>
        </w:tc>
      </w:tr>
      <w:tr w:rsidR="006938BA" w:rsidTr="00502092">
        <w:trPr>
          <w:trHeight w:val="420"/>
          <w:jc w:val="center"/>
        </w:trPr>
        <w:tc>
          <w:tcPr>
            <w:tcW w:w="715"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092"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27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27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550"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710"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27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983" w:type="dxa"/>
          </w:tcPr>
          <w:p w:rsidR="0019506A" w:rsidRPr="00A259E1" w:rsidRDefault="0019506A" w:rsidP="004D729B">
            <w:pPr>
              <w:spacing w:line="560" w:lineRule="exact"/>
              <w:jc w:val="center"/>
              <w:rPr>
                <w:rFonts w:ascii="仿宋_GB2312" w:eastAsia="仿宋_GB2312" w:hAnsi="方正小标宋_GBK" w:cs="方正小标宋_GBK"/>
                <w:color w:val="000000"/>
                <w:kern w:val="0"/>
                <w:sz w:val="24"/>
              </w:rPr>
            </w:pPr>
            <w:r w:rsidRPr="00A259E1">
              <w:rPr>
                <w:rFonts w:ascii="仿宋_GB2312" w:eastAsia="仿宋_GB2312" w:hAnsi="方正小标宋_GBK" w:cs="方正小标宋_GBK" w:hint="eastAsia"/>
                <w:color w:val="000000"/>
                <w:kern w:val="0"/>
                <w:sz w:val="24"/>
              </w:rPr>
              <w:t>是（否）</w:t>
            </w:r>
          </w:p>
        </w:tc>
        <w:tc>
          <w:tcPr>
            <w:tcW w:w="1276" w:type="dxa"/>
          </w:tcPr>
          <w:p w:rsidR="0019506A" w:rsidRPr="00A259E1" w:rsidRDefault="0019506A" w:rsidP="004D729B">
            <w:pPr>
              <w:spacing w:line="560" w:lineRule="exact"/>
              <w:jc w:val="center"/>
              <w:rPr>
                <w:rFonts w:ascii="仿宋_GB2312" w:eastAsia="仿宋_GB2312" w:hAnsi="方正小标宋_GBK" w:cs="方正小标宋_GBK"/>
                <w:color w:val="000000"/>
                <w:kern w:val="0"/>
                <w:sz w:val="24"/>
              </w:rPr>
            </w:pPr>
            <w:r w:rsidRPr="00A259E1">
              <w:rPr>
                <w:rFonts w:ascii="仿宋_GB2312" w:eastAsia="仿宋_GB2312" w:hAnsi="方正小标宋_GBK" w:cs="方正小标宋_GBK" w:hint="eastAsia"/>
                <w:color w:val="000000"/>
                <w:kern w:val="0"/>
                <w:sz w:val="24"/>
              </w:rPr>
              <w:t>号牌号码</w:t>
            </w:r>
          </w:p>
        </w:tc>
        <w:tc>
          <w:tcPr>
            <w:tcW w:w="1426"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c>
          <w:tcPr>
            <w:tcW w:w="1590" w:type="dxa"/>
            <w:vMerge/>
          </w:tcPr>
          <w:p w:rsidR="0019506A" w:rsidRDefault="0019506A" w:rsidP="004D729B">
            <w:pPr>
              <w:spacing w:line="560" w:lineRule="exact"/>
              <w:jc w:val="center"/>
              <w:rPr>
                <w:rFonts w:ascii="方正小标宋_GBK" w:eastAsia="方正小标宋_GBK" w:hAnsi="方正小标宋_GBK" w:cs="方正小标宋_GBK"/>
                <w:color w:val="000000"/>
                <w:kern w:val="0"/>
                <w:sz w:val="24"/>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6938BA" w:rsidTr="00502092">
        <w:trPr>
          <w:jc w:val="center"/>
        </w:trPr>
        <w:tc>
          <w:tcPr>
            <w:tcW w:w="715"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19506A" w:rsidRDefault="0019506A" w:rsidP="004D729B">
            <w:pPr>
              <w:spacing w:line="560" w:lineRule="exact"/>
              <w:jc w:val="center"/>
              <w:rPr>
                <w:rFonts w:ascii="方正小标宋_GBK" w:eastAsia="方正小标宋_GBK" w:hAnsi="方正小标宋_GBK" w:cs="方正小标宋_GBK"/>
                <w:color w:val="000000"/>
                <w:kern w:val="0"/>
                <w:sz w:val="28"/>
                <w:szCs w:val="28"/>
              </w:rPr>
            </w:pPr>
          </w:p>
        </w:tc>
      </w:tr>
      <w:tr w:rsidR="00723925" w:rsidTr="00502092">
        <w:trPr>
          <w:jc w:val="center"/>
        </w:trPr>
        <w:tc>
          <w:tcPr>
            <w:tcW w:w="715"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723925" w:rsidRDefault="00723925" w:rsidP="004D729B">
            <w:pPr>
              <w:spacing w:line="560" w:lineRule="exact"/>
              <w:jc w:val="center"/>
              <w:rPr>
                <w:rFonts w:ascii="方正小标宋_GBK" w:eastAsia="方正小标宋_GBK" w:hAnsi="方正小标宋_GBK" w:cs="方正小标宋_GBK"/>
                <w:color w:val="000000"/>
                <w:kern w:val="0"/>
                <w:sz w:val="28"/>
                <w:szCs w:val="28"/>
              </w:rPr>
            </w:pPr>
          </w:p>
        </w:tc>
      </w:tr>
      <w:tr w:rsidR="00E80A6B" w:rsidTr="00502092">
        <w:trPr>
          <w:jc w:val="center"/>
        </w:trPr>
        <w:tc>
          <w:tcPr>
            <w:tcW w:w="715"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092"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550"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710"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983"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27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426"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c>
          <w:tcPr>
            <w:tcW w:w="1590" w:type="dxa"/>
          </w:tcPr>
          <w:p w:rsidR="00E80A6B" w:rsidRDefault="00E80A6B" w:rsidP="004D729B">
            <w:pPr>
              <w:spacing w:line="560" w:lineRule="exact"/>
              <w:jc w:val="center"/>
              <w:rPr>
                <w:rFonts w:ascii="方正小标宋_GBK" w:eastAsia="方正小标宋_GBK" w:hAnsi="方正小标宋_GBK" w:cs="方正小标宋_GBK"/>
                <w:color w:val="000000"/>
                <w:kern w:val="0"/>
                <w:sz w:val="28"/>
                <w:szCs w:val="28"/>
              </w:rPr>
            </w:pPr>
          </w:p>
        </w:tc>
      </w:tr>
    </w:tbl>
    <w:p w:rsidR="001146D9" w:rsidRPr="0019506A" w:rsidRDefault="001146D9" w:rsidP="004D729B">
      <w:pPr>
        <w:spacing w:line="560" w:lineRule="exact"/>
      </w:pPr>
    </w:p>
    <w:sectPr w:rsidR="001146D9" w:rsidRPr="0019506A" w:rsidSect="00DF39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B0" w:rsidRDefault="004E0AB0" w:rsidP="00A3099F">
      <w:r>
        <w:separator/>
      </w:r>
    </w:p>
  </w:endnote>
  <w:endnote w:type="continuationSeparator" w:id="1">
    <w:p w:rsidR="004E0AB0" w:rsidRDefault="004E0AB0" w:rsidP="00A30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ESI仿宋-GB13000">
    <w:altName w:val="仿宋"/>
    <w:charset w:val="86"/>
    <w:family w:val="auto"/>
    <w:pitch w:val="default"/>
    <w:sig w:usb0="00000000" w:usb1="00000000" w:usb2="00000016" w:usb3="00000000" w:csb0="0004000F" w:csb1="00000000"/>
  </w:font>
  <w:font w:name="方正小标宋_GBK">
    <w:altName w:val="方正粗黑宋简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353"/>
      <w:docPartObj>
        <w:docPartGallery w:val="Page Numbers (Bottom of Page)"/>
        <w:docPartUnique/>
      </w:docPartObj>
    </w:sdtPr>
    <w:sdtContent>
      <w:p w:rsidR="000336AF" w:rsidRDefault="00D24B0F">
        <w:pPr>
          <w:pStyle w:val="a4"/>
          <w:jc w:val="right"/>
        </w:pPr>
        <w:fldSimple w:instr=" PAGE   \* MERGEFORMAT ">
          <w:r w:rsidR="00086AF6" w:rsidRPr="00086AF6">
            <w:rPr>
              <w:noProof/>
              <w:lang w:val="zh-CN"/>
            </w:rPr>
            <w:t>25</w:t>
          </w:r>
        </w:fldSimple>
      </w:p>
    </w:sdtContent>
  </w:sdt>
  <w:p w:rsidR="000336AF" w:rsidRDefault="000336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AF" w:rsidRDefault="000336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B0" w:rsidRDefault="004E0AB0" w:rsidP="00A3099F">
      <w:r>
        <w:separator/>
      </w:r>
    </w:p>
  </w:footnote>
  <w:footnote w:type="continuationSeparator" w:id="1">
    <w:p w:rsidR="004E0AB0" w:rsidRDefault="004E0AB0" w:rsidP="00A30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3858"/>
    <w:multiLevelType w:val="hybridMultilevel"/>
    <w:tmpl w:val="A2228052"/>
    <w:lvl w:ilvl="0" w:tplc="B148BD24">
      <w:numFmt w:val="decimal"/>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
    <w:nsid w:val="305B3DAF"/>
    <w:multiLevelType w:val="hybridMultilevel"/>
    <w:tmpl w:val="CE84197C"/>
    <w:lvl w:ilvl="0" w:tplc="13EA67B4">
      <w:numFmt w:val="decimal"/>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06A"/>
    <w:rsid w:val="00004437"/>
    <w:rsid w:val="000336AF"/>
    <w:rsid w:val="00061F0F"/>
    <w:rsid w:val="00086AF6"/>
    <w:rsid w:val="00111F40"/>
    <w:rsid w:val="001146D9"/>
    <w:rsid w:val="00134B80"/>
    <w:rsid w:val="001430C0"/>
    <w:rsid w:val="001610B1"/>
    <w:rsid w:val="0019506A"/>
    <w:rsid w:val="001B3EEF"/>
    <w:rsid w:val="001D2BC0"/>
    <w:rsid w:val="001D3FA8"/>
    <w:rsid w:val="001F3493"/>
    <w:rsid w:val="002213AC"/>
    <w:rsid w:val="0034507B"/>
    <w:rsid w:val="003A798A"/>
    <w:rsid w:val="003C56EE"/>
    <w:rsid w:val="003F373C"/>
    <w:rsid w:val="00405C88"/>
    <w:rsid w:val="004D729B"/>
    <w:rsid w:val="004E0AB0"/>
    <w:rsid w:val="004E6587"/>
    <w:rsid w:val="004F258D"/>
    <w:rsid w:val="004F2618"/>
    <w:rsid w:val="00502092"/>
    <w:rsid w:val="005A1092"/>
    <w:rsid w:val="005D353F"/>
    <w:rsid w:val="005E1AB6"/>
    <w:rsid w:val="005E76F5"/>
    <w:rsid w:val="005F6C26"/>
    <w:rsid w:val="006020EE"/>
    <w:rsid w:val="00602A1D"/>
    <w:rsid w:val="006563A8"/>
    <w:rsid w:val="00676E85"/>
    <w:rsid w:val="006938BA"/>
    <w:rsid w:val="006D1B9A"/>
    <w:rsid w:val="006F60E3"/>
    <w:rsid w:val="00723925"/>
    <w:rsid w:val="00763C31"/>
    <w:rsid w:val="008323D7"/>
    <w:rsid w:val="00987B6B"/>
    <w:rsid w:val="009B0F82"/>
    <w:rsid w:val="009C1F95"/>
    <w:rsid w:val="00A259E1"/>
    <w:rsid w:val="00A3099F"/>
    <w:rsid w:val="00A91133"/>
    <w:rsid w:val="00AE3F86"/>
    <w:rsid w:val="00C20F04"/>
    <w:rsid w:val="00CD6E15"/>
    <w:rsid w:val="00D24B0F"/>
    <w:rsid w:val="00D50EC4"/>
    <w:rsid w:val="00DB44AB"/>
    <w:rsid w:val="00DC3835"/>
    <w:rsid w:val="00DC4C4D"/>
    <w:rsid w:val="00DF39DB"/>
    <w:rsid w:val="00E119DE"/>
    <w:rsid w:val="00E24E3B"/>
    <w:rsid w:val="00E80A6B"/>
    <w:rsid w:val="00E95B6E"/>
    <w:rsid w:val="00F63319"/>
    <w:rsid w:val="00F72B89"/>
    <w:rsid w:val="00F85BF1"/>
    <w:rsid w:val="00FD2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6A"/>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9506A"/>
    <w:rPr>
      <w:rFonts w:asciiTheme="minorHAnsi" w:eastAsiaTheme="minorEastAsia"/>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Char"/>
    <w:uiPriority w:val="99"/>
    <w:unhideWhenUsed/>
    <w:rsid w:val="001950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4"/>
    <w:uiPriority w:val="99"/>
    <w:rsid w:val="0019506A"/>
    <w:rPr>
      <w:rFonts w:asciiTheme="minorHAnsi" w:eastAsiaTheme="minorEastAsia"/>
      <w:sz w:val="18"/>
      <w:szCs w:val="18"/>
    </w:rPr>
  </w:style>
  <w:style w:type="paragraph" w:styleId="a5">
    <w:name w:val="Normal (Web)"/>
    <w:basedOn w:val="a"/>
    <w:uiPriority w:val="99"/>
    <w:qFormat/>
    <w:rsid w:val="0019506A"/>
    <w:pPr>
      <w:jc w:val="left"/>
    </w:pPr>
    <w:rPr>
      <w:rFonts w:ascii="Calibri" w:hAnsi="Calibri"/>
      <w:kern w:val="0"/>
      <w:sz w:val="24"/>
    </w:rPr>
  </w:style>
  <w:style w:type="character" w:styleId="a6">
    <w:name w:val="Strong"/>
    <w:basedOn w:val="a0"/>
    <w:uiPriority w:val="22"/>
    <w:qFormat/>
    <w:rsid w:val="0019506A"/>
    <w:rPr>
      <w:b/>
    </w:rPr>
  </w:style>
  <w:style w:type="character" w:styleId="a7">
    <w:name w:val="Hyperlink"/>
    <w:rsid w:val="0019506A"/>
    <w:rPr>
      <w:color w:val="000000"/>
      <w:u w:val="none"/>
    </w:rPr>
  </w:style>
  <w:style w:type="paragraph" w:customStyle="1" w:styleId="1">
    <w:name w:val="无间隔1"/>
    <w:qFormat/>
    <w:rsid w:val="0019506A"/>
    <w:pPr>
      <w:widowControl w:val="0"/>
      <w:jc w:val="both"/>
    </w:pPr>
    <w:rPr>
      <w:rFonts w:ascii="Times New Roman" w:hAnsi="Times New Roman" w:cs="Times New Roman"/>
      <w:kern w:val="0"/>
    </w:rPr>
  </w:style>
  <w:style w:type="paragraph" w:styleId="a8">
    <w:name w:val="header"/>
    <w:basedOn w:val="a"/>
    <w:link w:val="Char0"/>
    <w:uiPriority w:val="99"/>
    <w:unhideWhenUsed/>
    <w:rsid w:val="00A309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3099F"/>
    <w:rPr>
      <w:rFonts w:ascii="Times New Roman" w:eastAsia="宋体" w:hAnsi="Times New Roman" w:cs="Times New Roman"/>
      <w:sz w:val="18"/>
      <w:szCs w:val="18"/>
    </w:rPr>
  </w:style>
  <w:style w:type="paragraph" w:styleId="a9">
    <w:name w:val="List Paragraph"/>
    <w:basedOn w:val="a"/>
    <w:uiPriority w:val="34"/>
    <w:qFormat/>
    <w:rsid w:val="00A91133"/>
    <w:pPr>
      <w:ind w:firstLineChars="200" w:firstLine="420"/>
    </w:pPr>
  </w:style>
  <w:style w:type="paragraph" w:customStyle="1" w:styleId="paragraph">
    <w:name w:val="paragraph"/>
    <w:basedOn w:val="a"/>
    <w:rsid w:val="00FD22E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6.133.2.224:801/upload/articlefile/202107/07946437132.docx" TargetMode="External"/><Relationship Id="rId3" Type="http://schemas.openxmlformats.org/officeDocument/2006/relationships/settings" Target="settings.xml"/><Relationship Id="rId7" Type="http://schemas.openxmlformats.org/officeDocument/2006/relationships/hyperlink" Target="http://36.133.2.224:801/upload/articlefile/202107/07807604613.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1421</Words>
  <Characters>8101</Characters>
  <Application>Microsoft Office Word</Application>
  <DocSecurity>0</DocSecurity>
  <Lines>67</Lines>
  <Paragraphs>19</Paragraphs>
  <ScaleCrop>false</ScaleCrop>
  <Company>china</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2021-08-24T08:48:00Z</cp:lastPrinted>
  <dcterms:created xsi:type="dcterms:W3CDTF">2021-08-24T02:20:00Z</dcterms:created>
  <dcterms:modified xsi:type="dcterms:W3CDTF">2021-08-24T08:49:00Z</dcterms:modified>
</cp:coreProperties>
</file>