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9C" w:rsidRPr="00B66C5D" w:rsidRDefault="006A2B44" w:rsidP="00B66C5D">
      <w:pPr>
        <w:rPr>
          <w:color w:val="00A8BD"/>
          <w:sz w:val="44"/>
          <w:szCs w:val="44"/>
        </w:rPr>
      </w:pPr>
      <w:r w:rsidRPr="00B66C5D">
        <w:rPr>
          <w:rFonts w:hint="eastAsia"/>
          <w:color w:val="00A8BD"/>
          <w:sz w:val="44"/>
          <w:szCs w:val="44"/>
        </w:rPr>
        <w:t>202</w:t>
      </w:r>
      <w:r w:rsidRPr="00B66C5D">
        <w:rPr>
          <w:color w:val="00A8BD"/>
          <w:sz w:val="44"/>
          <w:szCs w:val="44"/>
        </w:rPr>
        <w:t>2</w:t>
      </w:r>
      <w:r w:rsidRPr="00B66C5D">
        <w:rPr>
          <w:rFonts w:hint="eastAsia"/>
          <w:color w:val="00A8BD"/>
          <w:sz w:val="44"/>
          <w:szCs w:val="44"/>
        </w:rPr>
        <w:t>年玛曲县农机购置补贴实施情况公告</w:t>
      </w:r>
    </w:p>
    <w:p w:rsidR="006A2B44" w:rsidRDefault="006A2B44" w:rsidP="00B66C5D">
      <w:pPr>
        <w:ind w:firstLineChars="100" w:firstLine="360"/>
      </w:pPr>
      <w:r>
        <w:rPr>
          <w:rFonts w:hint="eastAsia"/>
          <w:color w:val="333333"/>
          <w:sz w:val="36"/>
          <w:szCs w:val="36"/>
        </w:rPr>
        <w:t>2022</w:t>
      </w:r>
      <w:r>
        <w:rPr>
          <w:rFonts w:hint="eastAsia"/>
          <w:color w:val="333333"/>
          <w:sz w:val="36"/>
          <w:szCs w:val="36"/>
        </w:rPr>
        <w:t>年度玛曲县分配中央农机购置补贴资金共计</w:t>
      </w:r>
      <w:r>
        <w:rPr>
          <w:rFonts w:hint="eastAsia"/>
          <w:color w:val="333333"/>
          <w:sz w:val="36"/>
          <w:szCs w:val="36"/>
        </w:rPr>
        <w:t>15.047</w:t>
      </w:r>
      <w:r>
        <w:rPr>
          <w:rFonts w:hint="eastAsia"/>
          <w:color w:val="333333"/>
          <w:sz w:val="36"/>
          <w:szCs w:val="36"/>
        </w:rPr>
        <w:t>，其中结转</w:t>
      </w:r>
      <w:r>
        <w:rPr>
          <w:rFonts w:hint="eastAsia"/>
          <w:color w:val="333333"/>
          <w:sz w:val="36"/>
          <w:szCs w:val="36"/>
        </w:rPr>
        <w:t>2021</w:t>
      </w:r>
      <w:r>
        <w:rPr>
          <w:rFonts w:hint="eastAsia"/>
          <w:color w:val="333333"/>
          <w:sz w:val="36"/>
          <w:szCs w:val="36"/>
        </w:rPr>
        <w:t>年中央农机购置补贴结余资金共</w:t>
      </w:r>
      <w:r>
        <w:rPr>
          <w:rFonts w:hint="eastAsia"/>
          <w:color w:val="333333"/>
          <w:sz w:val="36"/>
          <w:szCs w:val="36"/>
        </w:rPr>
        <w:t>5.047</w:t>
      </w:r>
      <w:r>
        <w:rPr>
          <w:rFonts w:hint="eastAsia"/>
          <w:color w:val="333333"/>
          <w:sz w:val="36"/>
          <w:szCs w:val="36"/>
        </w:rPr>
        <w:t>万元。</w:t>
      </w:r>
      <w:r>
        <w:rPr>
          <w:rFonts w:hint="eastAsia"/>
          <w:color w:val="000000"/>
          <w:sz w:val="36"/>
          <w:szCs w:val="36"/>
        </w:rPr>
        <w:t>对符合政策规定的农机具进行补贴。</w:t>
      </w:r>
      <w:r>
        <w:rPr>
          <w:rFonts w:hint="eastAsia"/>
          <w:color w:val="333333"/>
          <w:sz w:val="36"/>
          <w:szCs w:val="36"/>
        </w:rPr>
        <w:t>共计补贴农机具</w:t>
      </w:r>
      <w:r>
        <w:rPr>
          <w:rFonts w:hint="eastAsia"/>
          <w:color w:val="333333"/>
          <w:sz w:val="36"/>
          <w:szCs w:val="36"/>
        </w:rPr>
        <w:t>6</w:t>
      </w:r>
      <w:r>
        <w:rPr>
          <w:rFonts w:hint="eastAsia"/>
          <w:color w:val="333333"/>
          <w:sz w:val="36"/>
          <w:szCs w:val="36"/>
        </w:rPr>
        <w:t>台，补贴资金</w:t>
      </w:r>
      <w:r>
        <w:rPr>
          <w:rFonts w:hint="eastAsia"/>
          <w:color w:val="333333"/>
          <w:sz w:val="36"/>
          <w:szCs w:val="36"/>
        </w:rPr>
        <w:t>2.589</w:t>
      </w:r>
      <w:r>
        <w:rPr>
          <w:rFonts w:hint="eastAsia"/>
          <w:color w:val="333333"/>
          <w:sz w:val="36"/>
          <w:szCs w:val="36"/>
        </w:rPr>
        <w:t>万元，收益户数达</w:t>
      </w:r>
      <w:r>
        <w:rPr>
          <w:rFonts w:hint="eastAsia"/>
          <w:color w:val="333333"/>
          <w:sz w:val="36"/>
          <w:szCs w:val="36"/>
        </w:rPr>
        <w:t>2</w:t>
      </w:r>
      <w:r>
        <w:rPr>
          <w:rFonts w:hint="eastAsia"/>
          <w:color w:val="333333"/>
          <w:sz w:val="36"/>
          <w:szCs w:val="36"/>
        </w:rPr>
        <w:t>户，完成补贴资金任务的</w:t>
      </w:r>
      <w:r>
        <w:rPr>
          <w:rFonts w:hint="eastAsia"/>
          <w:color w:val="333333"/>
          <w:sz w:val="36"/>
          <w:szCs w:val="36"/>
        </w:rPr>
        <w:t>17.21</w:t>
      </w:r>
      <w:r w:rsidR="00B66C5D">
        <w:rPr>
          <w:rFonts w:hint="eastAsia"/>
          <w:color w:val="333333"/>
          <w:sz w:val="36"/>
          <w:szCs w:val="36"/>
        </w:rPr>
        <w:t>%</w:t>
      </w:r>
      <w:r w:rsidR="00B66C5D">
        <w:rPr>
          <w:rFonts w:hint="eastAsia"/>
          <w:color w:val="333333"/>
          <w:sz w:val="36"/>
          <w:szCs w:val="36"/>
        </w:rPr>
        <w:t>。</w:t>
      </w:r>
    </w:p>
    <w:sectPr w:rsidR="006A2B44" w:rsidSect="00B1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B44"/>
    <w:rsid w:val="006A2B44"/>
    <w:rsid w:val="00B1409C"/>
    <w:rsid w:val="00B6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2022-12-19T02:19:00Z</dcterms:created>
  <dcterms:modified xsi:type="dcterms:W3CDTF">2022-12-19T02:34:00Z</dcterms:modified>
</cp:coreProperties>
</file>