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A41F0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center"/>
        <w:textAlignment w:val="auto"/>
        <w:rPr>
          <w:rFonts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3"/>
          <w:szCs w:val="43"/>
          <w:shd w:val="clear" w:fill="FFFFFF"/>
        </w:rPr>
      </w:pPr>
    </w:p>
    <w:p w14:paraId="0912C26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3"/>
          <w:szCs w:val="43"/>
          <w:shd w:val="clear" w:fill="FFFFFF"/>
          <w:lang w:eastAsia="zh-CN"/>
        </w:rPr>
      </w:pPr>
      <w:r>
        <w:rPr>
          <w:rFonts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3"/>
          <w:szCs w:val="43"/>
          <w:shd w:val="clear" w:fill="FFFFFF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3"/>
          <w:szCs w:val="43"/>
          <w:shd w:val="clear" w:fill="FFFFFF"/>
        </w:rPr>
        <w:t>4年度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3"/>
          <w:szCs w:val="43"/>
          <w:shd w:val="clear" w:fill="FFFFFF"/>
          <w:lang w:eastAsia="zh-CN"/>
        </w:rPr>
        <w:t>凉州区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3"/>
          <w:szCs w:val="43"/>
          <w:shd w:val="clear" w:fill="FFFFFF"/>
        </w:rPr>
        <w:t>农机购置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3"/>
          <w:szCs w:val="43"/>
          <w:shd w:val="clear" w:fill="FFFFFF"/>
          <w:lang w:eastAsia="zh-CN"/>
        </w:rPr>
        <w:t>与应用</w:t>
      </w:r>
    </w:p>
    <w:p w14:paraId="2115C121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3"/>
          <w:szCs w:val="43"/>
          <w:shd w:val="clear" w:fill="FFFFFF"/>
        </w:rPr>
        <w:t>补贴政策实施情况公告</w:t>
      </w:r>
    </w:p>
    <w:p w14:paraId="4B3A2721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textAlignment w:val="auto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    </w:t>
      </w:r>
    </w:p>
    <w:p w14:paraId="5691DEB6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20" w:firstLineChars="200"/>
        <w:textAlignment w:val="auto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2024年，省农业农村厅下达我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eastAsia="zh-CN"/>
        </w:rPr>
        <w:t>区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农机购置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eastAsia="zh-CN"/>
        </w:rPr>
        <w:t>与应用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补贴资金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4773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万元（其中：中央财政补贴资金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4586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万元，省级财政补贴资金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187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万元），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2021-2022年补贴退款50.31万元。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截至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12月13日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，共使用农机购置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eastAsia="zh-CN"/>
        </w:rPr>
        <w:t>与应用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补贴资金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4823.31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万元，补贴农机具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7213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台（其中：补贴报废机具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1352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台），受益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eastAsia="zh-CN"/>
        </w:rPr>
        <w:t>农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户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4553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户（其中：补贴报废机具受益户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653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户）。其中农用动力机械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799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台，补贴资金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1718.56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万元；耕整地机械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1050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台，补贴资金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254.865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万元；种植施肥机械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734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台，补贴资金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151.939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万元；收获机械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277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台，补贴资金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1164.046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万元；畜禽产品采集储运设备</w:t>
      </w:r>
      <w:r>
        <w:rPr>
          <w:rFonts w:hint="default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/>
        </w:rPr>
        <w:t>1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台，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补贴资金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0.08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万元；畜禽养殖废弃物及病死畜禽处理设备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5台，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补贴资金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1.9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万元；粮油糖初加工机械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32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台，补贴资金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30.3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万元；农田基本建设机械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9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台，补贴资金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7.79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万元；饲料（草）收获加工运输设备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1591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台，补贴资金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592.2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万元；田间管理机械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146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台，补贴资金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132.54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万元；田间监测及作业监控设备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1210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台，补贴资金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568.32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万元；种植业废弃物处理设备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7台，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补贴资金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0.77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万元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eastAsia="zh-CN"/>
        </w:rPr>
        <w:t>。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报废拖拉机和各类农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eastAsia="zh-CN"/>
        </w:rPr>
        <w:t>机具</w:t>
      </w:r>
      <w:bookmarkStart w:id="0" w:name="_GoBack"/>
      <w:bookmarkEnd w:id="0"/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1352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台，报废补贴资金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200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万元。</w:t>
      </w:r>
    </w:p>
    <w:p w14:paraId="73503B33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20" w:firstLineChars="200"/>
        <w:textAlignment w:val="auto"/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</w:pPr>
    </w:p>
    <w:p w14:paraId="5A77976A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3840"/>
        <w:textAlignment w:val="auto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     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 xml:space="preserve">    凉州区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农业农村局</w:t>
      </w:r>
    </w:p>
    <w:p w14:paraId="7914A2B9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4960" w:firstLineChars="1600"/>
        <w:textAlignment w:val="auto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2024年12月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16</w:t>
      </w:r>
      <w:r>
        <w:rPr>
          <w:rFonts w:hint="eastAsia" w:ascii="仿宋_GB2312" w:hAnsi="微软雅黑" w:eastAsia="仿宋_GB2312" w:cs="仿宋_GB2312"/>
          <w:b w:val="0"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日</w:t>
      </w:r>
    </w:p>
    <w:p w14:paraId="091D794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</w:pPr>
    </w:p>
    <w:sectPr>
      <w:pgSz w:w="11906" w:h="16838"/>
      <w:pgMar w:top="1440" w:right="1576" w:bottom="1270" w:left="1576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0C21C3"/>
    <w:rsid w:val="02CF422E"/>
    <w:rsid w:val="0FF33CD0"/>
    <w:rsid w:val="11F823DD"/>
    <w:rsid w:val="1B227FBF"/>
    <w:rsid w:val="1E992AB2"/>
    <w:rsid w:val="27DA6CA2"/>
    <w:rsid w:val="28682877"/>
    <w:rsid w:val="31570A03"/>
    <w:rsid w:val="320C21C3"/>
    <w:rsid w:val="34301D86"/>
    <w:rsid w:val="369C37B8"/>
    <w:rsid w:val="3B614653"/>
    <w:rsid w:val="3DDE7B86"/>
    <w:rsid w:val="47C914CC"/>
    <w:rsid w:val="4BD714DB"/>
    <w:rsid w:val="506C7154"/>
    <w:rsid w:val="57A51FEE"/>
    <w:rsid w:val="60D55503"/>
    <w:rsid w:val="62083549"/>
    <w:rsid w:val="64C41441"/>
    <w:rsid w:val="693E3CEF"/>
    <w:rsid w:val="6E807EF9"/>
    <w:rsid w:val="70597022"/>
    <w:rsid w:val="7D6C1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422</Words>
  <Characters>533</Characters>
  <Lines>0</Lines>
  <Paragraphs>0</Paragraphs>
  <TotalTime>11</TotalTime>
  <ScaleCrop>false</ScaleCrop>
  <LinksUpToDate>false</LinksUpToDate>
  <CharactersWithSpaces>548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2025-01-02T00:55:00Z</dcterms:created>
  <dc:creator>王彬</dc:creator>
  <cp:lastModifiedBy>王彬</cp:lastModifiedBy>
  <dcterms:modified xsi:type="dcterms:W3CDTF">2025-01-02T02:45:08Z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C76E78C1E3534E719B71028B502F3A1B_11</vt:lpwstr>
  </property>
  <property fmtid="{D5CDD505-2E9C-101B-9397-08002B2CF9AE}" pid="4" name="KSOTemplateDocerSaveRecord">
    <vt:lpwstr>eyJoZGlkIjoiZTIwZWViMzE0ZWZhNWNkZWNlYWIzOWNiZWU5ZWVjMTQifQ==</vt:lpwstr>
  </property>
</Properties>
</file>