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农机购置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补贴办理</w:t>
      </w:r>
    </w:p>
    <w:p w14:paraId="78E3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工作进展简报</w:t>
      </w:r>
    </w:p>
    <w:p w14:paraId="3701D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环县农业机械化服务中心补贴办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，截至2025年3月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</w:t>
      </w:r>
    </w:p>
    <w:p w14:paraId="45BF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工作推进情况</w:t>
      </w:r>
    </w:p>
    <w:p w14:paraId="15D9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政策执行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概况</w:t>
      </w:r>
    </w:p>
    <w:p w14:paraId="3A8D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根据上级文件要求，</w:t>
      </w:r>
      <w:r>
        <w:rPr>
          <w:rFonts w:hint="eastAsia"/>
          <w:sz w:val="32"/>
          <w:szCs w:val="32"/>
          <w:lang w:val="en-US" w:eastAsia="zh-CN"/>
        </w:rPr>
        <w:t>2025年中央第一批</w:t>
      </w:r>
      <w:r>
        <w:rPr>
          <w:rFonts w:hint="eastAsia"/>
          <w:sz w:val="32"/>
          <w:szCs w:val="32"/>
        </w:rPr>
        <w:t>下达</w:t>
      </w:r>
      <w:r>
        <w:rPr>
          <w:rFonts w:hint="eastAsia"/>
          <w:sz w:val="32"/>
          <w:szCs w:val="32"/>
          <w:lang w:val="en-US" w:eastAsia="zh-CN"/>
        </w:rPr>
        <w:t>环县</w:t>
      </w:r>
      <w:r>
        <w:rPr>
          <w:rFonts w:hint="eastAsia"/>
          <w:sz w:val="32"/>
          <w:szCs w:val="32"/>
        </w:rPr>
        <w:t>农机购置</w:t>
      </w:r>
      <w:r>
        <w:rPr>
          <w:rFonts w:hint="eastAsia"/>
          <w:sz w:val="32"/>
          <w:szCs w:val="32"/>
          <w:lang w:val="en-US" w:eastAsia="zh-CN"/>
        </w:rPr>
        <w:t>与应用</w:t>
      </w:r>
      <w:r>
        <w:rPr>
          <w:rFonts w:hint="eastAsia"/>
          <w:sz w:val="32"/>
          <w:szCs w:val="32"/>
        </w:rPr>
        <w:t>补贴资金</w:t>
      </w:r>
      <w:r>
        <w:rPr>
          <w:rFonts w:hint="eastAsia"/>
          <w:sz w:val="32"/>
          <w:szCs w:val="32"/>
          <w:lang w:val="en-US" w:eastAsia="zh-CN"/>
        </w:rPr>
        <w:t>1248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val="en-US" w:eastAsia="zh-CN"/>
        </w:rPr>
        <w:t>（其中省级113万元）</w:t>
      </w:r>
      <w:r>
        <w:rPr>
          <w:rFonts w:hint="eastAsia"/>
          <w:sz w:val="32"/>
          <w:szCs w:val="32"/>
        </w:rPr>
        <w:t>，重点</w:t>
      </w:r>
      <w:r>
        <w:rPr>
          <w:rFonts w:hint="eastAsia"/>
          <w:sz w:val="32"/>
          <w:szCs w:val="32"/>
          <w:lang w:val="en-US" w:eastAsia="zh-CN"/>
        </w:rPr>
        <w:t>保障</w:t>
      </w:r>
      <w:r>
        <w:rPr>
          <w:rFonts w:hint="eastAsia"/>
          <w:sz w:val="32"/>
          <w:szCs w:val="32"/>
        </w:rPr>
        <w:t>粮食</w:t>
      </w:r>
      <w:r>
        <w:rPr>
          <w:rFonts w:hint="eastAsia"/>
          <w:sz w:val="32"/>
          <w:szCs w:val="32"/>
          <w:lang w:val="en-US" w:eastAsia="zh-CN"/>
        </w:rPr>
        <w:t>安全和重要农产品供给相关的农业机械补贴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现已</w:t>
      </w:r>
      <w:r>
        <w:rPr>
          <w:rFonts w:hint="eastAsia"/>
          <w:sz w:val="32"/>
          <w:szCs w:val="32"/>
        </w:rPr>
        <w:t>兑付资金</w:t>
      </w:r>
      <w:r>
        <w:rPr>
          <w:rFonts w:hint="eastAsia"/>
          <w:sz w:val="32"/>
          <w:szCs w:val="32"/>
          <w:lang w:val="en-US" w:eastAsia="zh-CN"/>
        </w:rPr>
        <w:t>748.754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补贴机具1611台（套），受益户1083户，兑付率为58.58%，提前完成前半年的绩效任务。</w:t>
      </w:r>
    </w:p>
    <w:p w14:paraId="66C9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325" cy="1873250"/>
            <wp:effectExtent l="0" t="0" r="9525" b="12700"/>
            <wp:docPr id="1" name="图片 1" descr="微信图片_2025031011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0113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C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服务效能提升</w:t>
      </w:r>
    </w:p>
    <w:p w14:paraId="7A1D3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简化</w:t>
      </w:r>
      <w:r>
        <w:rPr>
          <w:rFonts w:hint="eastAsia"/>
          <w:sz w:val="32"/>
          <w:szCs w:val="32"/>
          <w:lang w:val="en-US" w:eastAsia="zh-CN"/>
        </w:rPr>
        <w:t>办理</w:t>
      </w:r>
      <w:r>
        <w:rPr>
          <w:rFonts w:hint="eastAsia"/>
          <w:sz w:val="32"/>
          <w:szCs w:val="32"/>
        </w:rPr>
        <w:t>流程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推行“一站式”服务，实现线上申请+线下核验双渠道并行，</w:t>
      </w:r>
      <w:r>
        <w:rPr>
          <w:rFonts w:hint="eastAsia"/>
          <w:sz w:val="32"/>
          <w:szCs w:val="32"/>
          <w:lang w:val="en-US" w:eastAsia="zh-CN"/>
        </w:rPr>
        <w:t>农机部门的</w:t>
      </w:r>
      <w:r>
        <w:rPr>
          <w:rFonts w:hint="eastAsia"/>
          <w:sz w:val="32"/>
          <w:szCs w:val="32"/>
        </w:rPr>
        <w:t>平均办理时长压缩至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个工作日。</w:t>
      </w:r>
      <w:r>
        <w:rPr>
          <w:rFonts w:hint="eastAsia"/>
          <w:sz w:val="32"/>
          <w:szCs w:val="32"/>
          <w:lang w:val="en-US" w:eastAsia="zh-CN"/>
        </w:rPr>
        <w:t>同时，</w:t>
      </w:r>
      <w:r>
        <w:rPr>
          <w:rFonts w:hint="eastAsia"/>
          <w:sz w:val="32"/>
          <w:szCs w:val="32"/>
        </w:rPr>
        <w:t>设立专项咨询</w:t>
      </w:r>
      <w:r>
        <w:rPr>
          <w:rFonts w:hint="eastAsia"/>
          <w:sz w:val="32"/>
          <w:szCs w:val="32"/>
          <w:lang w:val="en-US" w:eastAsia="zh-CN"/>
        </w:rPr>
        <w:t>电话</w:t>
      </w:r>
      <w:r>
        <w:rPr>
          <w:rFonts w:hint="eastAsia"/>
          <w:sz w:val="32"/>
          <w:szCs w:val="32"/>
        </w:rPr>
        <w:t>，接待群众咨询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人次，制作《农机购置补贴办事指南》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方便群众办理业务</w:t>
      </w:r>
      <w:r>
        <w:rPr>
          <w:rFonts w:hint="eastAsia"/>
          <w:sz w:val="32"/>
          <w:szCs w:val="32"/>
        </w:rPr>
        <w:t>。</w:t>
      </w:r>
    </w:p>
    <w:p w14:paraId="0B20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986655" cy="2991485"/>
            <wp:effectExtent l="0" t="0" r="4445" b="18415"/>
            <wp:docPr id="3" name="图片 3" descr="微信图片_2025031015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10154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54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阶段性成效</w:t>
      </w:r>
    </w:p>
    <w:p w14:paraId="04B3F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今年的资金兑付及时性比往年提前4个多月，有效的缓解了农民的购机压力，使农户有更多的精力投入到春耕生产中。尤其是</w:t>
      </w:r>
      <w:r>
        <w:rPr>
          <w:rFonts w:hint="eastAsia"/>
          <w:sz w:val="32"/>
          <w:szCs w:val="32"/>
        </w:rPr>
        <w:t>通过补贴政策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引导，</w:t>
      </w:r>
      <w:r>
        <w:rPr>
          <w:rFonts w:hint="eastAsia"/>
          <w:sz w:val="32"/>
          <w:szCs w:val="32"/>
          <w:lang w:val="en-US" w:eastAsia="zh-CN"/>
        </w:rPr>
        <w:t>我县</w:t>
      </w:r>
      <w:r>
        <w:rPr>
          <w:rFonts w:hint="eastAsia"/>
          <w:sz w:val="32"/>
          <w:szCs w:val="32"/>
        </w:rPr>
        <w:t>智能化农机（如植保无人机）保有量同比增长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%。</w:t>
      </w:r>
    </w:p>
    <w:p w14:paraId="05C3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三、存在问题与困难</w:t>
      </w:r>
    </w:p>
    <w:p w14:paraId="651E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一是在</w:t>
      </w:r>
      <w:r>
        <w:rPr>
          <w:rFonts w:hint="eastAsia"/>
          <w:sz w:val="32"/>
          <w:szCs w:val="32"/>
        </w:rPr>
        <w:t>操作</w:t>
      </w:r>
      <w:r>
        <w:rPr>
          <w:rFonts w:hint="eastAsia"/>
          <w:sz w:val="32"/>
          <w:szCs w:val="32"/>
          <w:lang w:val="en-US" w:eastAsia="zh-CN"/>
        </w:rPr>
        <w:t>方面，</w:t>
      </w:r>
      <w:r>
        <w:rPr>
          <w:rFonts w:hint="eastAsia"/>
          <w:sz w:val="32"/>
          <w:szCs w:val="32"/>
        </w:rPr>
        <w:t>部分农户对线上申报流程不熟悉，现场指导</w:t>
      </w:r>
      <w:r>
        <w:rPr>
          <w:rFonts w:hint="eastAsia"/>
          <w:sz w:val="32"/>
          <w:szCs w:val="32"/>
          <w:lang w:val="en-US" w:eastAsia="zh-CN"/>
        </w:rPr>
        <w:t>录入率达到90%以上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二是</w:t>
      </w:r>
      <w:r>
        <w:rPr>
          <w:rFonts w:hint="eastAsia"/>
          <w:sz w:val="32"/>
          <w:szCs w:val="32"/>
        </w:rPr>
        <w:t>系统</w:t>
      </w:r>
      <w:r>
        <w:rPr>
          <w:rFonts w:hint="eastAsia"/>
          <w:sz w:val="32"/>
          <w:szCs w:val="32"/>
          <w:lang w:val="en-US" w:eastAsia="zh-CN"/>
        </w:rPr>
        <w:t>方面，两次</w:t>
      </w:r>
      <w:r>
        <w:rPr>
          <w:rFonts w:hint="eastAsia"/>
          <w:sz w:val="32"/>
          <w:szCs w:val="32"/>
        </w:rPr>
        <w:t>系统数据</w:t>
      </w:r>
      <w:r>
        <w:rPr>
          <w:rFonts w:hint="eastAsia"/>
          <w:sz w:val="32"/>
          <w:szCs w:val="32"/>
          <w:lang w:val="en-US" w:eastAsia="zh-CN"/>
        </w:rPr>
        <w:t>迁移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使新系统存在不稳定性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三是</w:t>
      </w:r>
      <w:r>
        <w:rPr>
          <w:rFonts w:hint="eastAsia"/>
          <w:sz w:val="32"/>
          <w:szCs w:val="32"/>
        </w:rPr>
        <w:t>资金</w:t>
      </w:r>
      <w:r>
        <w:rPr>
          <w:rFonts w:hint="eastAsia"/>
          <w:sz w:val="32"/>
          <w:szCs w:val="32"/>
          <w:lang w:val="en-US" w:eastAsia="zh-CN"/>
        </w:rPr>
        <w:t>方面，新系统在资金没有到位的时候不能生成资金申请表，这就导致农户、乡镇和农机部门之间在资料申报上存在一个时间差。</w:t>
      </w:r>
    </w:p>
    <w:p w14:paraId="4DBE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四、下一步工作计划</w:t>
      </w:r>
    </w:p>
    <w:p w14:paraId="4799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eastAsia"/>
          <w:sz w:val="32"/>
          <w:szCs w:val="32"/>
        </w:rPr>
        <w:t>强化培训指导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利用驾驶员培训的机会</w:t>
      </w:r>
      <w:r>
        <w:rPr>
          <w:rFonts w:hint="eastAsia"/>
          <w:sz w:val="32"/>
          <w:szCs w:val="32"/>
        </w:rPr>
        <w:t>开展政策解读会，制作《操作视频教程》推送至</w:t>
      </w:r>
      <w:r>
        <w:rPr>
          <w:rFonts w:hint="eastAsia"/>
          <w:sz w:val="32"/>
          <w:szCs w:val="32"/>
          <w:lang w:val="en-US" w:eastAsia="zh-CN"/>
        </w:rPr>
        <w:t>购机</w:t>
      </w:r>
      <w:r>
        <w:rPr>
          <w:rFonts w:hint="eastAsia"/>
          <w:sz w:val="32"/>
          <w:szCs w:val="32"/>
        </w:rPr>
        <w:t>对象。</w:t>
      </w:r>
      <w:r>
        <w:rPr>
          <w:rFonts w:hint="eastAsia"/>
          <w:sz w:val="32"/>
          <w:szCs w:val="32"/>
          <w:lang w:val="en-US" w:eastAsia="zh-CN"/>
        </w:rPr>
        <w:t>二是积极与补贴系统开发商沟通调节，将迁移的数据补充完整，并使系统流畅稳定。三是</w:t>
      </w:r>
      <w:r>
        <w:rPr>
          <w:rFonts w:hint="eastAsia"/>
          <w:sz w:val="32"/>
          <w:szCs w:val="32"/>
        </w:rPr>
        <w:t>加快资金清算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协调财政</w:t>
      </w:r>
      <w:r>
        <w:rPr>
          <w:rFonts w:hint="eastAsia"/>
          <w:sz w:val="32"/>
          <w:szCs w:val="32"/>
          <w:lang w:val="en-US" w:eastAsia="zh-CN"/>
        </w:rPr>
        <w:t>部门</w:t>
      </w:r>
      <w:r>
        <w:rPr>
          <w:rFonts w:hint="eastAsia"/>
          <w:sz w:val="32"/>
          <w:szCs w:val="32"/>
        </w:rPr>
        <w:t>优先拨付</w:t>
      </w:r>
      <w:r>
        <w:rPr>
          <w:rFonts w:hint="eastAsia"/>
          <w:sz w:val="32"/>
          <w:szCs w:val="32"/>
          <w:lang w:val="en-US" w:eastAsia="zh-CN"/>
        </w:rPr>
        <w:t>农机购置</w:t>
      </w:r>
      <w:r>
        <w:rPr>
          <w:rFonts w:hint="eastAsia"/>
          <w:sz w:val="32"/>
          <w:szCs w:val="32"/>
        </w:rPr>
        <w:t>补贴资金，保障</w:t>
      </w:r>
      <w:r>
        <w:rPr>
          <w:rFonts w:hint="eastAsia"/>
          <w:sz w:val="32"/>
          <w:szCs w:val="32"/>
          <w:lang w:val="en-US" w:eastAsia="zh-CN"/>
        </w:rPr>
        <w:t>农机补贴业务办理的连贯性</w:t>
      </w:r>
      <w:r>
        <w:rPr>
          <w:rFonts w:hint="eastAsia"/>
          <w:sz w:val="32"/>
          <w:szCs w:val="32"/>
        </w:rPr>
        <w:t>。</w:t>
      </w:r>
    </w:p>
    <w:p w14:paraId="3D01D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E1108"/>
    <w:rsid w:val="0AF8572A"/>
    <w:rsid w:val="240D499A"/>
    <w:rsid w:val="47440432"/>
    <w:rsid w:val="63B43700"/>
    <w:rsid w:val="7AA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685</Characters>
  <Lines>0</Lines>
  <Paragraphs>0</Paragraphs>
  <TotalTime>77</TotalTime>
  <ScaleCrop>false</ScaleCrop>
  <LinksUpToDate>false</LinksUpToDate>
  <CharactersWithSpaces>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2025-03-06T01:54:00Z</dcterms:created>
  <dc:creator>lenovo</dc:creator>
  <cp:lastModifiedBy>lenovo</cp:lastModifiedBy>
  <cp:lastPrinted>2025-03-10T08:28:42Z</cp:lastPrinted>
  <dcterms:modified xsi:type="dcterms:W3CDTF">2025-03-10T08:33:03Z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A23DA6DC10144636AB3CDCAC4472B356_11</vt:lpwstr>
  </property>
  <property fmtid="{D5CDD505-2E9C-101B-9397-08002B2CF9AE}" pid="4" name="KSOTemplateDocerSaveRecord">
    <vt:lpwstr>eyJoZGlkIjoiNGRlYThmM2ViMjRkYWJmN2QzYTFjNmU5YTkwMGJhNjIifQ==</vt:lpwstr>
  </property>
</Properties>
</file>